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DC7" w:rsidRDefault="007A0DC7" w:rsidP="007A0DC7">
      <w:pPr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附件三：</w:t>
      </w:r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7A0DC7" w:rsidRDefault="007A0DC7" w:rsidP="007A0DC7">
      <w:pPr>
        <w:ind w:firstLineChars="200" w:firstLine="643"/>
        <w:jc w:val="center"/>
        <w:rPr>
          <w:rFonts w:ascii="宋体" w:cs="Times New Roman"/>
          <w:b/>
          <w:bCs/>
          <w:color w:val="333333"/>
          <w:kern w:val="0"/>
          <w:sz w:val="32"/>
          <w:szCs w:val="32"/>
          <w:lang w:val="zh-CN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lang w:val="zh-CN"/>
        </w:rPr>
        <w:t>法定代表人资格证明书</w:t>
      </w:r>
      <w:bookmarkEnd w:id="0"/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单位名称：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  </w:t>
      </w:r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地址：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      </w:t>
      </w:r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姓名：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年龄：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性别：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职务：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系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的法定代表人。为承接</w:t>
      </w:r>
      <w:proofErr w:type="gramStart"/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鑫晟</w:t>
      </w:r>
      <w:proofErr w:type="gramEnd"/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学府房地产开发项目主体劳务，签署上述工程的投标文件，进行合同谈判、签署合同和处理与之有关的一切事务。</w:t>
      </w:r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特此证明。</w:t>
      </w:r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投标单位：（全称、盖章）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           </w:t>
      </w:r>
    </w:p>
    <w:p w:rsidR="007A0DC7" w:rsidRDefault="007A0DC7" w:rsidP="007A0DC7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103984" w:rsidRDefault="007A0DC7" w:rsidP="007A0DC7"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日期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：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</w:t>
      </w:r>
    </w:p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C7"/>
    <w:rsid w:val="00103984"/>
    <w:rsid w:val="007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302BA-FD87-4F17-BEBA-6FCA4159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DC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2019-06-19T03:37:00Z</dcterms:created>
  <dcterms:modified xsi:type="dcterms:W3CDTF">2019-06-19T03:38:00Z</dcterms:modified>
</cp:coreProperties>
</file>