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47F9" w14:textId="77777777" w:rsidR="00F328AC" w:rsidRDefault="00F328AC">
      <w:pPr>
        <w:jc w:val="center"/>
        <w:rPr>
          <w:rFonts w:ascii="Times New Roman" w:eastAsia="仿宋" w:hAnsi="Times New Roman" w:cs="Times New Roman"/>
          <w:b/>
          <w:sz w:val="44"/>
          <w:szCs w:val="44"/>
        </w:rPr>
      </w:pPr>
      <w:bookmarkStart w:id="0" w:name="_Hlk144670915"/>
    </w:p>
    <w:p w14:paraId="702FF43F" w14:textId="77777777" w:rsidR="00F328AC" w:rsidRDefault="00F328AC">
      <w:pPr>
        <w:jc w:val="center"/>
        <w:rPr>
          <w:rFonts w:ascii="Times New Roman" w:eastAsia="仿宋" w:hAnsi="Times New Roman" w:cs="Times New Roman"/>
          <w:b/>
          <w:sz w:val="44"/>
          <w:szCs w:val="44"/>
        </w:rPr>
      </w:pPr>
    </w:p>
    <w:bookmarkEnd w:id="0"/>
    <w:p w14:paraId="7AB9F817" w14:textId="77777777" w:rsidR="00F328AC" w:rsidRDefault="00000000">
      <w:pPr>
        <w:jc w:val="center"/>
        <w:rPr>
          <w:rFonts w:ascii="Times New Roman" w:eastAsia="仿宋" w:hAnsi="Times New Roman" w:cs="Times New Roman"/>
          <w:b/>
          <w:sz w:val="44"/>
          <w:szCs w:val="44"/>
        </w:rPr>
      </w:pPr>
      <w:r>
        <w:rPr>
          <w:rFonts w:ascii="Times New Roman" w:eastAsia="仿宋" w:hAnsi="Times New Roman" w:cs="Times New Roman"/>
          <w:b/>
          <w:sz w:val="44"/>
          <w:szCs w:val="44"/>
        </w:rPr>
        <w:t>预拌砂浆水洗</w:t>
      </w:r>
      <w:proofErr w:type="gramStart"/>
      <w:r>
        <w:rPr>
          <w:rFonts w:ascii="Times New Roman" w:eastAsia="仿宋" w:hAnsi="Times New Roman" w:cs="Times New Roman"/>
          <w:b/>
          <w:sz w:val="44"/>
          <w:szCs w:val="44"/>
        </w:rPr>
        <w:t>砂</w:t>
      </w:r>
      <w:proofErr w:type="gramEnd"/>
      <w:r>
        <w:rPr>
          <w:rFonts w:ascii="Times New Roman" w:eastAsia="仿宋" w:hAnsi="Times New Roman" w:cs="Times New Roman"/>
          <w:b/>
          <w:sz w:val="44"/>
          <w:szCs w:val="44"/>
        </w:rPr>
        <w:t>机制</w:t>
      </w:r>
      <w:proofErr w:type="gramStart"/>
      <w:r>
        <w:rPr>
          <w:rFonts w:ascii="Times New Roman" w:eastAsia="仿宋" w:hAnsi="Times New Roman" w:cs="Times New Roman"/>
          <w:b/>
          <w:sz w:val="44"/>
          <w:szCs w:val="44"/>
        </w:rPr>
        <w:t>砂</w:t>
      </w:r>
      <w:proofErr w:type="gramEnd"/>
      <w:r>
        <w:rPr>
          <w:rFonts w:ascii="Times New Roman" w:eastAsia="仿宋" w:hAnsi="Times New Roman" w:cs="Times New Roman"/>
          <w:b/>
          <w:sz w:val="44"/>
          <w:szCs w:val="44"/>
        </w:rPr>
        <w:t>询价采购</w:t>
      </w:r>
    </w:p>
    <w:p w14:paraId="4B6F7713" w14:textId="77777777" w:rsidR="00F328AC" w:rsidRDefault="00F328AC">
      <w:pPr>
        <w:jc w:val="center"/>
        <w:rPr>
          <w:rFonts w:ascii="Times New Roman" w:eastAsia="仿宋" w:hAnsi="Times New Roman" w:cs="Times New Roman"/>
          <w:b/>
          <w:sz w:val="44"/>
          <w:szCs w:val="44"/>
        </w:rPr>
      </w:pPr>
    </w:p>
    <w:p w14:paraId="0E380353" w14:textId="77777777" w:rsidR="00F328AC" w:rsidRDefault="00F328AC">
      <w:pPr>
        <w:jc w:val="center"/>
        <w:rPr>
          <w:rFonts w:ascii="Times New Roman" w:eastAsia="仿宋" w:hAnsi="Times New Roman" w:cs="Times New Roman"/>
          <w:b/>
          <w:sz w:val="44"/>
          <w:szCs w:val="44"/>
        </w:rPr>
      </w:pPr>
    </w:p>
    <w:p w14:paraId="15E43E74" w14:textId="77777777" w:rsidR="00F328AC" w:rsidRDefault="00000000">
      <w:pPr>
        <w:jc w:val="center"/>
        <w:rPr>
          <w:rFonts w:ascii="Times New Roman" w:eastAsia="仿宋" w:hAnsi="Times New Roman" w:cs="Times New Roman"/>
          <w:b/>
          <w:sz w:val="44"/>
          <w:szCs w:val="44"/>
        </w:rPr>
      </w:pPr>
      <w:r>
        <w:rPr>
          <w:rFonts w:ascii="Times New Roman" w:eastAsia="仿宋" w:hAnsi="Times New Roman" w:cs="Times New Roman"/>
          <w:b/>
          <w:sz w:val="44"/>
          <w:szCs w:val="44"/>
        </w:rPr>
        <w:t>询价文件</w:t>
      </w:r>
    </w:p>
    <w:p w14:paraId="703C9D90" w14:textId="77777777" w:rsidR="00F328AC" w:rsidRDefault="00F328AC">
      <w:pPr>
        <w:rPr>
          <w:rFonts w:ascii="Times New Roman" w:eastAsia="仿宋" w:hAnsi="Times New Roman" w:cs="Times New Roman"/>
          <w:b/>
          <w:sz w:val="44"/>
          <w:szCs w:val="44"/>
        </w:rPr>
      </w:pPr>
    </w:p>
    <w:p w14:paraId="60758AB5" w14:textId="77777777" w:rsidR="00F328AC" w:rsidRDefault="00F328AC">
      <w:pPr>
        <w:rPr>
          <w:rFonts w:ascii="Times New Roman" w:eastAsia="仿宋" w:hAnsi="Times New Roman" w:cs="Times New Roman"/>
          <w:b/>
          <w:sz w:val="44"/>
          <w:szCs w:val="44"/>
        </w:rPr>
      </w:pPr>
    </w:p>
    <w:p w14:paraId="18572317" w14:textId="77777777" w:rsidR="00F328AC" w:rsidRDefault="00F328AC">
      <w:pPr>
        <w:rPr>
          <w:rFonts w:ascii="Times New Roman" w:eastAsia="仿宋" w:hAnsi="Times New Roman" w:cs="Times New Roman"/>
          <w:b/>
          <w:sz w:val="44"/>
          <w:szCs w:val="44"/>
        </w:rPr>
      </w:pPr>
    </w:p>
    <w:p w14:paraId="61E9DAF5" w14:textId="77777777" w:rsidR="00F328AC" w:rsidRDefault="00F328AC">
      <w:pPr>
        <w:rPr>
          <w:rFonts w:ascii="Times New Roman" w:eastAsia="仿宋" w:hAnsi="Times New Roman" w:cs="Times New Roman"/>
          <w:b/>
          <w:sz w:val="44"/>
          <w:szCs w:val="44"/>
        </w:rPr>
      </w:pPr>
    </w:p>
    <w:p w14:paraId="6381CC48" w14:textId="77777777" w:rsidR="00F328AC" w:rsidRDefault="00F328AC">
      <w:pPr>
        <w:pStyle w:val="afe"/>
        <w:rPr>
          <w:rFonts w:ascii="Times New Roman" w:eastAsia="仿宋" w:hAnsi="Times New Roman" w:cs="Times New Roman"/>
          <w:color w:val="auto"/>
          <w:sz w:val="44"/>
          <w:szCs w:val="44"/>
        </w:rPr>
      </w:pPr>
    </w:p>
    <w:p w14:paraId="0586D9D9" w14:textId="77777777" w:rsidR="00F328AC" w:rsidRDefault="00F328AC">
      <w:pPr>
        <w:rPr>
          <w:rFonts w:ascii="Times New Roman" w:eastAsia="仿宋" w:hAnsi="Times New Roman" w:cs="Times New Roman"/>
          <w:b/>
          <w:sz w:val="44"/>
          <w:szCs w:val="44"/>
        </w:rPr>
      </w:pPr>
    </w:p>
    <w:p w14:paraId="21601EB1" w14:textId="77777777" w:rsidR="00F328AC" w:rsidRDefault="00000000">
      <w:pPr>
        <w:spacing w:line="360" w:lineRule="auto"/>
        <w:jc w:val="center"/>
        <w:rPr>
          <w:rFonts w:ascii="Times New Roman" w:eastAsia="仿宋" w:hAnsi="Times New Roman" w:cs="Times New Roman"/>
          <w:b/>
          <w:sz w:val="44"/>
          <w:szCs w:val="44"/>
        </w:rPr>
      </w:pPr>
      <w:r>
        <w:rPr>
          <w:rFonts w:ascii="Times New Roman" w:eastAsia="仿宋" w:hAnsi="Times New Roman" w:cs="Times New Roman"/>
          <w:b/>
          <w:sz w:val="44"/>
          <w:szCs w:val="44"/>
        </w:rPr>
        <w:t>采购人：</w:t>
      </w:r>
      <w:r>
        <w:rPr>
          <w:rFonts w:ascii="Times New Roman" w:eastAsia="仿宋" w:hAnsi="Times New Roman" w:cs="Times New Roman" w:hint="eastAsia"/>
          <w:b/>
          <w:sz w:val="44"/>
          <w:szCs w:val="44"/>
        </w:rPr>
        <w:t>合江县国瑞商贸有限公司</w:t>
      </w:r>
    </w:p>
    <w:p w14:paraId="7F86435D" w14:textId="4C732BC2" w:rsidR="00F328AC" w:rsidRDefault="00000000">
      <w:pPr>
        <w:jc w:val="center"/>
        <w:rPr>
          <w:rFonts w:ascii="Times New Roman" w:eastAsia="仿宋" w:hAnsi="Times New Roman" w:cs="Times New Roman"/>
          <w:b/>
          <w:bCs/>
          <w:sz w:val="44"/>
          <w:szCs w:val="44"/>
          <w:lang w:val="zh-CN"/>
        </w:rPr>
      </w:pPr>
      <w:r>
        <w:rPr>
          <w:rFonts w:ascii="Times New Roman" w:eastAsia="仿宋" w:hAnsi="Times New Roman" w:cs="Times New Roman"/>
          <w:b/>
          <w:sz w:val="44"/>
          <w:szCs w:val="44"/>
        </w:rPr>
        <w:t>2023</w:t>
      </w:r>
      <w:r>
        <w:rPr>
          <w:rFonts w:ascii="Times New Roman" w:eastAsia="仿宋" w:hAnsi="Times New Roman" w:cs="Times New Roman"/>
          <w:b/>
          <w:bCs/>
          <w:sz w:val="44"/>
          <w:szCs w:val="44"/>
          <w:lang w:val="zh-CN"/>
        </w:rPr>
        <w:t>年</w:t>
      </w:r>
      <w:r w:rsidR="00973E07">
        <w:rPr>
          <w:rFonts w:ascii="Times New Roman" w:eastAsia="仿宋" w:hAnsi="Times New Roman" w:cs="Times New Roman"/>
          <w:b/>
          <w:bCs/>
          <w:sz w:val="44"/>
          <w:szCs w:val="44"/>
        </w:rPr>
        <w:t>11</w:t>
      </w:r>
      <w:r>
        <w:rPr>
          <w:rFonts w:ascii="Times New Roman" w:eastAsia="仿宋" w:hAnsi="Times New Roman" w:cs="Times New Roman"/>
          <w:b/>
          <w:bCs/>
          <w:sz w:val="44"/>
          <w:szCs w:val="44"/>
          <w:lang w:val="zh-CN"/>
        </w:rPr>
        <w:t>月</w:t>
      </w:r>
    </w:p>
    <w:p w14:paraId="5CD34989" w14:textId="77777777" w:rsidR="00F328AC" w:rsidRDefault="00F328AC">
      <w:pPr>
        <w:jc w:val="center"/>
        <w:rPr>
          <w:rFonts w:ascii="Times New Roman" w:eastAsia="仿宋" w:hAnsi="Times New Roman" w:cs="Times New Roman"/>
          <w:b/>
          <w:bCs/>
          <w:sz w:val="32"/>
          <w:szCs w:val="32"/>
        </w:rPr>
        <w:sectPr w:rsidR="00F328AC">
          <w:headerReference w:type="default" r:id="rId9"/>
          <w:footerReference w:type="default" r:id="rId10"/>
          <w:pgSz w:w="11906" w:h="16838"/>
          <w:pgMar w:top="1440" w:right="1800" w:bottom="1440" w:left="1800" w:header="851" w:footer="992" w:gutter="0"/>
          <w:cols w:space="720"/>
          <w:docGrid w:type="lines" w:linePitch="312"/>
        </w:sectPr>
      </w:pPr>
    </w:p>
    <w:sdt>
      <w:sdtPr>
        <w:rPr>
          <w:rFonts w:ascii="Times New Roman" w:eastAsia="仿宋" w:hAnsi="Times New Roman" w:cs="Times New Roman"/>
          <w:b/>
          <w:bCs/>
          <w:sz w:val="32"/>
          <w:szCs w:val="32"/>
        </w:rPr>
        <w:id w:val="147454066"/>
        <w15:color w:val="DBDBDB"/>
        <w:docPartObj>
          <w:docPartGallery w:val="Table of Contents"/>
          <w:docPartUnique/>
        </w:docPartObj>
      </w:sdtPr>
      <w:sdtEndPr>
        <w:rPr>
          <w:sz w:val="24"/>
          <w:szCs w:val="24"/>
        </w:rPr>
      </w:sdtEndPr>
      <w:sdtContent>
        <w:p w14:paraId="30B8E543" w14:textId="77777777" w:rsidR="00F328AC" w:rsidRDefault="00000000">
          <w:pPr>
            <w:jc w:val="center"/>
            <w:rPr>
              <w:rFonts w:ascii="Times New Roman" w:eastAsia="仿宋" w:hAnsi="Times New Roman" w:cs="Times New Roman"/>
              <w:b/>
              <w:bCs/>
              <w:sz w:val="32"/>
              <w:szCs w:val="32"/>
            </w:rPr>
          </w:pPr>
          <w:r>
            <w:rPr>
              <w:rFonts w:ascii="Times New Roman" w:eastAsia="仿宋" w:hAnsi="Times New Roman" w:cs="Times New Roman"/>
              <w:b/>
              <w:bCs/>
              <w:sz w:val="32"/>
              <w:szCs w:val="32"/>
            </w:rPr>
            <w:t>目录</w:t>
          </w:r>
        </w:p>
        <w:p w14:paraId="404002AC" w14:textId="77777777" w:rsidR="00F328AC" w:rsidRDefault="00000000">
          <w:pPr>
            <w:pStyle w:val="TOC1"/>
            <w:tabs>
              <w:tab w:val="clear" w:pos="9345"/>
              <w:tab w:val="right" w:leader="dot" w:pos="8306"/>
            </w:tabs>
            <w:spacing w:line="360" w:lineRule="auto"/>
            <w:rPr>
              <w:rFonts w:ascii="Times New Roman" w:eastAsia="仿宋" w:hAnsi="Times New Roman" w:cs="Times New Roman"/>
              <w:sz w:val="24"/>
              <w:szCs w:val="24"/>
            </w:rPr>
          </w:pPr>
          <w:r>
            <w:rPr>
              <w:rFonts w:ascii="Times New Roman" w:eastAsia="仿宋" w:hAnsi="Times New Roman" w:cs="Times New Roman"/>
              <w:sz w:val="24"/>
              <w:szCs w:val="24"/>
            </w:rPr>
            <w:fldChar w:fldCharType="begin"/>
          </w:r>
          <w:r>
            <w:rPr>
              <w:rFonts w:ascii="Times New Roman" w:eastAsia="仿宋" w:hAnsi="Times New Roman" w:cs="Times New Roman"/>
              <w:sz w:val="24"/>
              <w:szCs w:val="24"/>
            </w:rPr>
            <w:instrText xml:space="preserve">TOC \o "1-1" \h \u </w:instrText>
          </w:r>
          <w:r>
            <w:rPr>
              <w:rFonts w:ascii="Times New Roman" w:eastAsia="仿宋" w:hAnsi="Times New Roman" w:cs="Times New Roman"/>
              <w:sz w:val="24"/>
              <w:szCs w:val="24"/>
            </w:rPr>
            <w:fldChar w:fldCharType="separate"/>
          </w:r>
          <w:hyperlink w:anchor="_Toc23355" w:history="1">
            <w:r>
              <w:rPr>
                <w:rFonts w:ascii="Times New Roman" w:eastAsia="仿宋" w:hAnsi="Times New Roman" w:cs="Times New Roman"/>
                <w:kern w:val="44"/>
                <w:sz w:val="24"/>
                <w:szCs w:val="24"/>
              </w:rPr>
              <w:t>第一章</w:t>
            </w:r>
            <w:r>
              <w:rPr>
                <w:rFonts w:ascii="Times New Roman" w:eastAsia="仿宋" w:hAnsi="Times New Roman" w:cs="Times New Roman"/>
                <w:kern w:val="44"/>
                <w:sz w:val="24"/>
                <w:szCs w:val="24"/>
              </w:rPr>
              <w:t xml:space="preserve"> </w:t>
            </w:r>
            <w:r>
              <w:rPr>
                <w:rFonts w:ascii="Times New Roman" w:eastAsia="仿宋" w:hAnsi="Times New Roman" w:cs="Times New Roman"/>
                <w:kern w:val="44"/>
                <w:sz w:val="24"/>
                <w:szCs w:val="24"/>
              </w:rPr>
              <w:t>询价公告</w:t>
            </w:r>
            <w:r>
              <w:rPr>
                <w:rFonts w:ascii="Times New Roman" w:eastAsia="仿宋" w:hAnsi="Times New Roman" w:cs="Times New Roman"/>
                <w:sz w:val="24"/>
                <w:szCs w:val="24"/>
              </w:rPr>
              <w:tab/>
            </w:r>
            <w:r>
              <w:rPr>
                <w:rFonts w:ascii="Times New Roman" w:eastAsia="仿宋" w:hAnsi="Times New Roman" w:cs="Times New Roman"/>
                <w:sz w:val="24"/>
                <w:szCs w:val="24"/>
              </w:rPr>
              <w:fldChar w:fldCharType="begin"/>
            </w:r>
            <w:r>
              <w:rPr>
                <w:rFonts w:ascii="Times New Roman" w:eastAsia="仿宋" w:hAnsi="Times New Roman" w:cs="Times New Roman"/>
                <w:sz w:val="24"/>
                <w:szCs w:val="24"/>
              </w:rPr>
              <w:instrText xml:space="preserve"> PAGEREF _Toc23355 \h </w:instrText>
            </w:r>
            <w:r>
              <w:rPr>
                <w:rFonts w:ascii="Times New Roman" w:eastAsia="仿宋" w:hAnsi="Times New Roman" w:cs="Times New Roman"/>
                <w:sz w:val="24"/>
                <w:szCs w:val="24"/>
              </w:rPr>
            </w:r>
            <w:r>
              <w:rPr>
                <w:rFonts w:ascii="Times New Roman" w:eastAsia="仿宋" w:hAnsi="Times New Roman" w:cs="Times New Roman"/>
                <w:sz w:val="24"/>
                <w:szCs w:val="24"/>
              </w:rPr>
              <w:fldChar w:fldCharType="separate"/>
            </w:r>
            <w:r>
              <w:rPr>
                <w:rFonts w:ascii="Times New Roman" w:eastAsia="仿宋" w:hAnsi="Times New Roman" w:cs="Times New Roman"/>
                <w:sz w:val="24"/>
                <w:szCs w:val="24"/>
              </w:rPr>
              <w:t>2</w:t>
            </w:r>
            <w:r>
              <w:rPr>
                <w:rFonts w:ascii="Times New Roman" w:eastAsia="仿宋" w:hAnsi="Times New Roman" w:cs="Times New Roman"/>
                <w:sz w:val="24"/>
                <w:szCs w:val="24"/>
              </w:rPr>
              <w:fldChar w:fldCharType="end"/>
            </w:r>
          </w:hyperlink>
        </w:p>
        <w:p w14:paraId="72B35753" w14:textId="77777777" w:rsidR="00F328AC" w:rsidRDefault="00000000">
          <w:pPr>
            <w:pStyle w:val="TOC1"/>
            <w:tabs>
              <w:tab w:val="clear" w:pos="9345"/>
              <w:tab w:val="right" w:leader="dot" w:pos="8306"/>
            </w:tabs>
            <w:spacing w:line="360" w:lineRule="auto"/>
            <w:rPr>
              <w:rFonts w:ascii="Times New Roman" w:eastAsia="仿宋" w:hAnsi="Times New Roman" w:cs="Times New Roman"/>
              <w:sz w:val="24"/>
              <w:szCs w:val="24"/>
            </w:rPr>
          </w:pPr>
          <w:hyperlink w:anchor="_Toc12414" w:history="1">
            <w:r>
              <w:rPr>
                <w:rFonts w:ascii="Times New Roman" w:eastAsia="仿宋" w:hAnsi="Times New Roman" w:cs="Times New Roman"/>
                <w:sz w:val="24"/>
                <w:szCs w:val="24"/>
              </w:rPr>
              <w:t>第二章</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询价须知</w:t>
            </w:r>
            <w:r>
              <w:rPr>
                <w:rFonts w:ascii="Times New Roman" w:eastAsia="仿宋" w:hAnsi="Times New Roman" w:cs="Times New Roman"/>
                <w:sz w:val="24"/>
                <w:szCs w:val="24"/>
              </w:rPr>
              <w:tab/>
            </w:r>
            <w:r>
              <w:rPr>
                <w:rFonts w:ascii="Times New Roman" w:eastAsia="仿宋" w:hAnsi="Times New Roman" w:cs="Times New Roman" w:hint="eastAsia"/>
                <w:sz w:val="24"/>
                <w:szCs w:val="24"/>
              </w:rPr>
              <w:t>4</w:t>
            </w:r>
          </w:hyperlink>
        </w:p>
        <w:p w14:paraId="6529F8FF" w14:textId="77777777" w:rsidR="00F328AC" w:rsidRDefault="00000000">
          <w:pPr>
            <w:spacing w:line="360" w:lineRule="auto"/>
            <w:jc w:val="left"/>
            <w:rPr>
              <w:rFonts w:ascii="Times New Roman" w:eastAsia="仿宋" w:hAnsi="Times New Roman" w:cs="Times New Roman"/>
              <w:b/>
              <w:bCs/>
              <w:caps/>
              <w:sz w:val="24"/>
              <w:szCs w:val="24"/>
            </w:rPr>
          </w:pPr>
          <w:r>
            <w:rPr>
              <w:rFonts w:ascii="Times New Roman" w:eastAsia="仿宋" w:hAnsi="Times New Roman" w:cs="Times New Roman"/>
              <w:b/>
              <w:bCs/>
              <w:caps/>
              <w:sz w:val="24"/>
              <w:szCs w:val="24"/>
            </w:rPr>
            <w:t>第三章</w:t>
          </w:r>
          <w:r>
            <w:rPr>
              <w:rFonts w:ascii="Times New Roman" w:eastAsia="仿宋" w:hAnsi="Times New Roman" w:cs="Times New Roman"/>
              <w:b/>
              <w:bCs/>
              <w:caps/>
              <w:sz w:val="24"/>
              <w:szCs w:val="24"/>
            </w:rPr>
            <w:t xml:space="preserve"> </w:t>
          </w:r>
          <w:r>
            <w:rPr>
              <w:rFonts w:ascii="Times New Roman" w:eastAsia="仿宋" w:hAnsi="Times New Roman" w:cs="Times New Roman"/>
              <w:b/>
              <w:bCs/>
              <w:caps/>
              <w:sz w:val="24"/>
              <w:szCs w:val="24"/>
            </w:rPr>
            <w:t>评审办法</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9</w:t>
          </w:r>
        </w:p>
        <w:p w14:paraId="16423391" w14:textId="77777777" w:rsidR="00F328AC" w:rsidRDefault="00000000">
          <w:pPr>
            <w:pStyle w:val="TOC1"/>
            <w:tabs>
              <w:tab w:val="clear" w:pos="9345"/>
              <w:tab w:val="right" w:leader="dot" w:pos="8306"/>
            </w:tabs>
            <w:spacing w:line="360" w:lineRule="auto"/>
            <w:rPr>
              <w:rFonts w:ascii="Times New Roman" w:eastAsia="仿宋" w:hAnsi="Times New Roman" w:cs="Times New Roman"/>
              <w:sz w:val="24"/>
              <w:szCs w:val="24"/>
            </w:rPr>
          </w:pPr>
          <w:hyperlink w:anchor="_Toc324" w:history="1">
            <w:r>
              <w:rPr>
                <w:rFonts w:ascii="Times New Roman" w:eastAsia="仿宋" w:hAnsi="Times New Roman" w:cs="Times New Roman"/>
                <w:sz w:val="24"/>
                <w:szCs w:val="24"/>
              </w:rPr>
              <w:t>第四章</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合同条款及格式</w:t>
            </w:r>
            <w:r>
              <w:rPr>
                <w:rFonts w:ascii="Times New Roman" w:eastAsia="仿宋" w:hAnsi="Times New Roman" w:cs="Times New Roman"/>
                <w:sz w:val="24"/>
                <w:szCs w:val="24"/>
              </w:rPr>
              <w:tab/>
              <w:t>1</w:t>
            </w:r>
          </w:hyperlink>
          <w:r>
            <w:rPr>
              <w:rFonts w:ascii="Times New Roman" w:eastAsia="仿宋" w:hAnsi="Times New Roman" w:cs="Times New Roman" w:hint="eastAsia"/>
              <w:sz w:val="24"/>
              <w:szCs w:val="24"/>
            </w:rPr>
            <w:t>0</w:t>
          </w:r>
        </w:p>
        <w:p w14:paraId="04C10EDB" w14:textId="77777777" w:rsidR="00F328AC" w:rsidRDefault="00000000">
          <w:pPr>
            <w:spacing w:line="360" w:lineRule="auto"/>
            <w:jc w:val="left"/>
            <w:rPr>
              <w:rFonts w:ascii="Times New Roman" w:eastAsia="仿宋" w:hAnsi="Times New Roman" w:cs="Times New Roman"/>
              <w:b/>
              <w:bCs/>
              <w:caps/>
              <w:sz w:val="24"/>
              <w:szCs w:val="24"/>
            </w:rPr>
          </w:pPr>
          <w:r>
            <w:rPr>
              <w:rFonts w:ascii="Times New Roman" w:eastAsia="仿宋" w:hAnsi="Times New Roman" w:cs="Times New Roman"/>
              <w:b/>
              <w:bCs/>
              <w:caps/>
              <w:sz w:val="24"/>
              <w:szCs w:val="24"/>
            </w:rPr>
            <w:t>第五章</w:t>
          </w:r>
          <w:r>
            <w:rPr>
              <w:rFonts w:ascii="Times New Roman" w:eastAsia="仿宋" w:hAnsi="Times New Roman" w:cs="Times New Roman"/>
              <w:b/>
              <w:bCs/>
              <w:caps/>
              <w:sz w:val="24"/>
              <w:szCs w:val="24"/>
            </w:rPr>
            <w:t xml:space="preserve"> </w:t>
          </w:r>
          <w:r>
            <w:rPr>
              <w:rFonts w:ascii="Times New Roman" w:eastAsia="仿宋" w:hAnsi="Times New Roman" w:cs="Times New Roman"/>
              <w:b/>
              <w:bCs/>
              <w:caps/>
              <w:sz w:val="24"/>
              <w:szCs w:val="24"/>
            </w:rPr>
            <w:t>响应文件格式</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..........17</w:t>
          </w:r>
        </w:p>
        <w:p w14:paraId="7D639E7A" w14:textId="77777777" w:rsidR="00F328AC" w:rsidRDefault="00000000">
          <w:pPr>
            <w:spacing w:line="360" w:lineRule="auto"/>
            <w:jc w:val="left"/>
            <w:rPr>
              <w:rFonts w:ascii="Times New Roman" w:eastAsia="仿宋" w:hAnsi="Times New Roman" w:cs="Times New Roman"/>
              <w:sz w:val="24"/>
              <w:szCs w:val="24"/>
            </w:rPr>
          </w:pPr>
          <w:r>
            <w:rPr>
              <w:rFonts w:ascii="Times New Roman" w:eastAsia="仿宋" w:hAnsi="Times New Roman" w:cs="Times New Roman"/>
              <w:sz w:val="24"/>
              <w:szCs w:val="24"/>
            </w:rPr>
            <w:fldChar w:fldCharType="end"/>
          </w:r>
        </w:p>
      </w:sdtContent>
    </w:sdt>
    <w:p w14:paraId="71C3B3FD" w14:textId="77777777" w:rsidR="00F328AC" w:rsidRDefault="00F328AC">
      <w:pPr>
        <w:spacing w:line="360" w:lineRule="auto"/>
        <w:rPr>
          <w:rFonts w:ascii="Times New Roman" w:eastAsia="仿宋" w:hAnsi="Times New Roman" w:cs="Times New Roman"/>
        </w:rPr>
      </w:pPr>
    </w:p>
    <w:p w14:paraId="7BDCF2E8" w14:textId="77777777" w:rsidR="00F328AC" w:rsidRDefault="00F328AC">
      <w:pPr>
        <w:rPr>
          <w:rFonts w:ascii="Times New Roman" w:eastAsia="仿宋" w:hAnsi="Times New Roman" w:cs="Times New Roman"/>
        </w:rPr>
      </w:pPr>
    </w:p>
    <w:p w14:paraId="665FB42D" w14:textId="77777777" w:rsidR="00F328AC" w:rsidRDefault="00F328AC">
      <w:pPr>
        <w:pStyle w:val="1"/>
        <w:rPr>
          <w:rFonts w:ascii="Times New Roman" w:eastAsia="仿宋" w:hAnsi="Times New Roman" w:cs="Times New Roman"/>
          <w:sz w:val="32"/>
          <w:szCs w:val="32"/>
        </w:rPr>
      </w:pPr>
      <w:bookmarkStart w:id="1" w:name="_Hlt101233737"/>
      <w:bookmarkStart w:id="2" w:name="_Hlt101843627"/>
      <w:bookmarkStart w:id="3" w:name="_Toc23355"/>
      <w:bookmarkStart w:id="4" w:name="_Toc26975438"/>
      <w:bookmarkStart w:id="5" w:name="_Toc5869720"/>
      <w:bookmarkEnd w:id="1"/>
      <w:bookmarkEnd w:id="2"/>
    </w:p>
    <w:p w14:paraId="009012F8" w14:textId="77777777" w:rsidR="00F328AC" w:rsidRDefault="00F328AC">
      <w:pPr>
        <w:rPr>
          <w:rFonts w:ascii="Times New Roman" w:eastAsia="仿宋" w:hAnsi="Times New Roman" w:cs="Times New Roman"/>
          <w:sz w:val="32"/>
          <w:szCs w:val="32"/>
        </w:rPr>
      </w:pPr>
    </w:p>
    <w:p w14:paraId="323467CC" w14:textId="77777777" w:rsidR="00F328AC" w:rsidRDefault="00F328AC">
      <w:pPr>
        <w:rPr>
          <w:rFonts w:ascii="Times New Roman" w:eastAsia="仿宋" w:hAnsi="Times New Roman" w:cs="Times New Roman"/>
          <w:sz w:val="32"/>
          <w:szCs w:val="32"/>
        </w:rPr>
      </w:pPr>
    </w:p>
    <w:p w14:paraId="1F7EBD54" w14:textId="77777777" w:rsidR="00F328AC" w:rsidRDefault="00F328AC">
      <w:pPr>
        <w:rPr>
          <w:rFonts w:ascii="Times New Roman" w:eastAsia="仿宋" w:hAnsi="Times New Roman" w:cs="Times New Roman"/>
          <w:sz w:val="32"/>
          <w:szCs w:val="32"/>
        </w:rPr>
      </w:pPr>
    </w:p>
    <w:p w14:paraId="5C31F1AE" w14:textId="77777777" w:rsidR="00F328AC" w:rsidRDefault="00F328AC">
      <w:pPr>
        <w:rPr>
          <w:rFonts w:ascii="Times New Roman" w:eastAsia="仿宋" w:hAnsi="Times New Roman" w:cs="Times New Roman"/>
          <w:sz w:val="32"/>
          <w:szCs w:val="32"/>
        </w:rPr>
      </w:pPr>
    </w:p>
    <w:p w14:paraId="03117E36" w14:textId="77777777" w:rsidR="00F328AC" w:rsidRDefault="00F328AC">
      <w:pPr>
        <w:pStyle w:val="1"/>
        <w:rPr>
          <w:rFonts w:ascii="Times New Roman" w:eastAsia="仿宋" w:hAnsi="Times New Roman" w:cs="Times New Roman"/>
          <w:sz w:val="32"/>
          <w:szCs w:val="32"/>
        </w:rPr>
      </w:pPr>
    </w:p>
    <w:p w14:paraId="51239F41" w14:textId="77777777" w:rsidR="00F328AC" w:rsidRDefault="00F328AC">
      <w:pPr>
        <w:pStyle w:val="1"/>
        <w:rPr>
          <w:rFonts w:ascii="Times New Roman" w:eastAsia="仿宋" w:hAnsi="Times New Roman" w:cs="Times New Roman"/>
          <w:sz w:val="32"/>
          <w:szCs w:val="32"/>
        </w:rPr>
      </w:pPr>
    </w:p>
    <w:bookmarkEnd w:id="3"/>
    <w:p w14:paraId="5EA15EF3" w14:textId="77777777" w:rsidR="00F328AC" w:rsidRDefault="00F328AC">
      <w:pPr>
        <w:ind w:firstLineChars="200" w:firstLine="420"/>
        <w:jc w:val="left"/>
        <w:rPr>
          <w:rFonts w:ascii="Times New Roman" w:eastAsia="仿宋" w:hAnsi="Times New Roman" w:cs="Times New Roman"/>
          <w:szCs w:val="21"/>
          <w:u w:val="single"/>
        </w:rPr>
      </w:pPr>
    </w:p>
    <w:p w14:paraId="6FC4750E" w14:textId="77777777" w:rsidR="00F328AC" w:rsidRDefault="00F328AC">
      <w:pPr>
        <w:ind w:firstLineChars="200" w:firstLine="420"/>
        <w:jc w:val="left"/>
        <w:rPr>
          <w:rFonts w:ascii="Times New Roman" w:eastAsia="仿宋" w:hAnsi="Times New Roman" w:cs="Times New Roman"/>
          <w:szCs w:val="21"/>
          <w:u w:val="single"/>
        </w:rPr>
      </w:pPr>
    </w:p>
    <w:p w14:paraId="5ECB7FB0" w14:textId="77777777" w:rsidR="00F328AC" w:rsidRDefault="00F328AC">
      <w:pPr>
        <w:ind w:firstLineChars="200" w:firstLine="420"/>
        <w:jc w:val="left"/>
        <w:rPr>
          <w:rFonts w:ascii="Times New Roman" w:eastAsia="仿宋" w:hAnsi="Times New Roman" w:cs="Times New Roman"/>
          <w:szCs w:val="21"/>
          <w:u w:val="single"/>
        </w:rPr>
      </w:pPr>
    </w:p>
    <w:p w14:paraId="3FEE6877" w14:textId="77777777" w:rsidR="00F328AC" w:rsidRDefault="00F328AC">
      <w:pPr>
        <w:ind w:firstLineChars="200" w:firstLine="420"/>
        <w:jc w:val="left"/>
        <w:rPr>
          <w:rFonts w:ascii="Times New Roman" w:eastAsia="仿宋" w:hAnsi="Times New Roman" w:cs="Times New Roman"/>
          <w:szCs w:val="21"/>
          <w:u w:val="single"/>
        </w:rPr>
      </w:pPr>
    </w:p>
    <w:p w14:paraId="382A7BCA" w14:textId="77777777" w:rsidR="00F328AC" w:rsidRDefault="00F328AC">
      <w:pPr>
        <w:ind w:firstLineChars="200" w:firstLine="420"/>
        <w:jc w:val="left"/>
        <w:rPr>
          <w:rFonts w:ascii="Times New Roman" w:eastAsia="仿宋" w:hAnsi="Times New Roman" w:cs="Times New Roman"/>
          <w:szCs w:val="21"/>
          <w:u w:val="single"/>
        </w:rPr>
      </w:pPr>
    </w:p>
    <w:p w14:paraId="50DBD710" w14:textId="77777777" w:rsidR="00F328AC" w:rsidRDefault="00F328AC">
      <w:pPr>
        <w:ind w:firstLineChars="200" w:firstLine="420"/>
        <w:jc w:val="left"/>
        <w:rPr>
          <w:rFonts w:ascii="Times New Roman" w:eastAsia="仿宋" w:hAnsi="Times New Roman" w:cs="Times New Roman"/>
          <w:szCs w:val="21"/>
          <w:u w:val="single"/>
        </w:rPr>
      </w:pPr>
    </w:p>
    <w:p w14:paraId="1CD6631F" w14:textId="77777777" w:rsidR="00F328AC" w:rsidRDefault="00000000">
      <w:pPr>
        <w:pStyle w:val="1"/>
        <w:spacing w:line="540" w:lineRule="atLeast"/>
        <w:jc w:val="center"/>
        <w:rPr>
          <w:rFonts w:ascii="Times New Roman" w:eastAsia="仿宋" w:hAnsi="Times New Roman" w:cs="Times New Roman"/>
          <w:szCs w:val="21"/>
          <w:u w:val="single"/>
        </w:rPr>
      </w:pPr>
      <w:r>
        <w:rPr>
          <w:rFonts w:ascii="Times New Roman" w:eastAsia="仿宋" w:hAnsi="Times New Roman" w:cs="Times New Roman"/>
          <w:sz w:val="32"/>
          <w:szCs w:val="32"/>
        </w:rPr>
        <w:lastRenderedPageBreak/>
        <w:t>第一章</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询价公告</w:t>
      </w:r>
    </w:p>
    <w:p w14:paraId="67A55BB9" w14:textId="77777777" w:rsidR="00F328AC" w:rsidRDefault="00000000">
      <w:pPr>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hint="eastAsia"/>
          <w:szCs w:val="21"/>
          <w:u w:val="single"/>
        </w:rPr>
        <w:t>合江县国瑞商贸</w:t>
      </w:r>
      <w:r>
        <w:rPr>
          <w:rFonts w:ascii="Times New Roman" w:eastAsia="仿宋" w:hAnsi="Times New Roman" w:cs="Times New Roman"/>
          <w:szCs w:val="21"/>
          <w:u w:val="single"/>
        </w:rPr>
        <w:t>有限公司</w:t>
      </w:r>
      <w:r>
        <w:rPr>
          <w:rFonts w:ascii="Times New Roman" w:eastAsia="仿宋" w:hAnsi="Times New Roman" w:cs="Times New Roman"/>
          <w:szCs w:val="21"/>
        </w:rPr>
        <w:t>就</w:t>
      </w:r>
      <w:r>
        <w:rPr>
          <w:rFonts w:ascii="Times New Roman" w:eastAsia="仿宋" w:hAnsi="Times New Roman" w:cs="Times New Roman"/>
          <w:szCs w:val="21"/>
          <w:u w:val="single"/>
        </w:rPr>
        <w:t>预拌砂浆水洗</w:t>
      </w:r>
      <w:proofErr w:type="gramStart"/>
      <w:r>
        <w:rPr>
          <w:rFonts w:ascii="Times New Roman" w:eastAsia="仿宋" w:hAnsi="Times New Roman" w:cs="Times New Roman"/>
          <w:szCs w:val="21"/>
          <w:u w:val="single"/>
        </w:rPr>
        <w:t>砂</w:t>
      </w:r>
      <w:proofErr w:type="gramEnd"/>
      <w:r>
        <w:rPr>
          <w:rFonts w:ascii="Times New Roman" w:eastAsia="仿宋" w:hAnsi="Times New Roman" w:cs="Times New Roman"/>
          <w:szCs w:val="21"/>
          <w:u w:val="single"/>
        </w:rPr>
        <w:t>机制</w:t>
      </w:r>
      <w:proofErr w:type="gramStart"/>
      <w:r>
        <w:rPr>
          <w:rFonts w:ascii="Times New Roman" w:eastAsia="仿宋" w:hAnsi="Times New Roman" w:cs="Times New Roman"/>
          <w:szCs w:val="21"/>
          <w:u w:val="single"/>
        </w:rPr>
        <w:t>砂</w:t>
      </w:r>
      <w:proofErr w:type="gramEnd"/>
      <w:r>
        <w:rPr>
          <w:rFonts w:ascii="Times New Roman" w:eastAsia="仿宋" w:hAnsi="Times New Roman" w:cs="Times New Roman"/>
          <w:kern w:val="0"/>
          <w:szCs w:val="21"/>
          <w:lang w:bidi="ar"/>
        </w:rPr>
        <w:t>询价采购，欢迎符合本项目资格条件的潜在供应商参与询价。</w:t>
      </w:r>
      <w:r>
        <w:rPr>
          <w:rFonts w:ascii="Times New Roman" w:eastAsia="仿宋" w:hAnsi="Times New Roman" w:cs="Times New Roman"/>
          <w:kern w:val="0"/>
          <w:szCs w:val="21"/>
          <w:lang w:bidi="ar"/>
        </w:rPr>
        <w:t xml:space="preserve"> </w:t>
      </w:r>
    </w:p>
    <w:p w14:paraId="4DBCC2A4" w14:textId="77777777" w:rsidR="00F328AC" w:rsidRDefault="00000000">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bidi="ar"/>
        </w:rPr>
        <w:t>一、采购项目概况</w:t>
      </w:r>
      <w:r>
        <w:rPr>
          <w:rFonts w:ascii="Times New Roman" w:eastAsia="仿宋" w:hAnsi="Times New Roman" w:cs="Times New Roman"/>
          <w:b/>
          <w:kern w:val="0"/>
          <w:szCs w:val="21"/>
          <w:lang w:bidi="ar"/>
        </w:rPr>
        <w:t xml:space="preserve"> </w:t>
      </w:r>
    </w:p>
    <w:p w14:paraId="5D83DFC6" w14:textId="77777777" w:rsidR="00F328AC" w:rsidRDefault="00000000">
      <w:pPr>
        <w:spacing w:line="540" w:lineRule="atLeast"/>
        <w:ind w:rightChars="15" w:right="31" w:firstLineChars="200" w:firstLine="420"/>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、采购项目名称：</w:t>
      </w:r>
      <w:r>
        <w:rPr>
          <w:rFonts w:ascii="Times New Roman" w:eastAsia="仿宋" w:hAnsi="Times New Roman" w:cs="Times New Roman"/>
          <w:szCs w:val="21"/>
          <w:u w:val="single"/>
        </w:rPr>
        <w:t>预拌砂浆水洗</w:t>
      </w:r>
      <w:proofErr w:type="gramStart"/>
      <w:r>
        <w:rPr>
          <w:rFonts w:ascii="Times New Roman" w:eastAsia="仿宋" w:hAnsi="Times New Roman" w:cs="Times New Roman"/>
          <w:szCs w:val="21"/>
          <w:u w:val="single"/>
        </w:rPr>
        <w:t>砂</w:t>
      </w:r>
      <w:proofErr w:type="gramEnd"/>
      <w:r>
        <w:rPr>
          <w:rFonts w:ascii="Times New Roman" w:eastAsia="仿宋" w:hAnsi="Times New Roman" w:cs="Times New Roman"/>
          <w:szCs w:val="21"/>
          <w:u w:val="single"/>
        </w:rPr>
        <w:t>机制</w:t>
      </w:r>
      <w:proofErr w:type="gramStart"/>
      <w:r>
        <w:rPr>
          <w:rFonts w:ascii="Times New Roman" w:eastAsia="仿宋" w:hAnsi="Times New Roman" w:cs="Times New Roman"/>
          <w:szCs w:val="21"/>
          <w:u w:val="single"/>
        </w:rPr>
        <w:t>砂</w:t>
      </w:r>
      <w:proofErr w:type="gramEnd"/>
      <w:r>
        <w:rPr>
          <w:rFonts w:ascii="Times New Roman" w:eastAsia="仿宋" w:hAnsi="Times New Roman" w:cs="Times New Roman"/>
          <w:szCs w:val="21"/>
        </w:rPr>
        <w:t>询价采购</w:t>
      </w:r>
    </w:p>
    <w:p w14:paraId="272C92BC" w14:textId="77777777" w:rsidR="00F328AC" w:rsidRDefault="00000000">
      <w:pPr>
        <w:spacing w:line="540" w:lineRule="atLeast"/>
        <w:ind w:rightChars="15" w:right="31" w:firstLineChars="200" w:firstLine="420"/>
        <w:rPr>
          <w:rFonts w:ascii="Times New Roman" w:eastAsia="仿宋" w:hAnsi="Times New Roman" w:cs="Times New Roman"/>
          <w:b/>
          <w:bCs/>
          <w:szCs w:val="21"/>
        </w:rPr>
      </w:pPr>
      <w:r>
        <w:rPr>
          <w:rFonts w:ascii="Times New Roman" w:eastAsia="仿宋" w:hAnsi="Times New Roman" w:cs="Times New Roman"/>
          <w:szCs w:val="21"/>
        </w:rPr>
        <w:t>2</w:t>
      </w:r>
      <w:r>
        <w:rPr>
          <w:rFonts w:ascii="Times New Roman" w:eastAsia="仿宋" w:hAnsi="Times New Roman" w:cs="Times New Roman"/>
          <w:szCs w:val="21"/>
        </w:rPr>
        <w:t>、资金来源：自筹</w:t>
      </w:r>
      <w:r>
        <w:rPr>
          <w:rFonts w:ascii="Times New Roman" w:eastAsia="仿宋" w:hAnsi="Times New Roman" w:cs="Times New Roman"/>
          <w:szCs w:val="21"/>
        </w:rPr>
        <w:t xml:space="preserve">  </w:t>
      </w:r>
    </w:p>
    <w:p w14:paraId="74060E09"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、采购项目内容及预算资金：控制价</w:t>
      </w:r>
      <w:r>
        <w:rPr>
          <w:rFonts w:ascii="Times New Roman" w:eastAsia="仿宋" w:hAnsi="Times New Roman" w:cs="Times New Roman" w:hint="eastAsia"/>
          <w:szCs w:val="21"/>
        </w:rPr>
        <w:t>456000.00</w:t>
      </w:r>
      <w:r>
        <w:rPr>
          <w:rFonts w:ascii="Times New Roman" w:eastAsia="仿宋" w:hAnsi="Times New Roman" w:cs="Times New Roman"/>
          <w:szCs w:val="21"/>
        </w:rPr>
        <w:t>元。</w:t>
      </w:r>
    </w:p>
    <w:p w14:paraId="27556402"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4</w:t>
      </w:r>
      <w:r>
        <w:rPr>
          <w:rFonts w:ascii="Times New Roman" w:eastAsia="仿宋" w:hAnsi="Times New Roman" w:cs="Times New Roman"/>
          <w:szCs w:val="21"/>
        </w:rPr>
        <w:t>、交货期</w:t>
      </w:r>
      <w:r>
        <w:rPr>
          <w:rFonts w:ascii="Times New Roman" w:eastAsia="仿宋" w:hAnsi="Times New Roman" w:cs="Times New Roman"/>
          <w:szCs w:val="21"/>
        </w:rPr>
        <w:t>/</w:t>
      </w:r>
      <w:r>
        <w:rPr>
          <w:rFonts w:ascii="Times New Roman" w:eastAsia="仿宋" w:hAnsi="Times New Roman" w:cs="Times New Roman"/>
          <w:szCs w:val="21"/>
        </w:rPr>
        <w:t>供货周期：以合同约定为准</w:t>
      </w:r>
    </w:p>
    <w:p w14:paraId="11EA7A92" w14:textId="77777777" w:rsidR="00F328AC" w:rsidRDefault="00000000">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bidi="ar"/>
        </w:rPr>
        <w:t>二、供应商参加本次询价应具备下列条件：</w:t>
      </w:r>
      <w:r>
        <w:rPr>
          <w:rFonts w:ascii="Times New Roman" w:eastAsia="仿宋" w:hAnsi="Times New Roman" w:cs="Times New Roman"/>
          <w:b/>
          <w:kern w:val="0"/>
          <w:szCs w:val="21"/>
          <w:lang w:bidi="ar"/>
        </w:rPr>
        <w:t xml:space="preserve"> </w:t>
      </w:r>
    </w:p>
    <w:p w14:paraId="6B6CDE58" w14:textId="77777777" w:rsidR="00F328AC" w:rsidRDefault="00000000">
      <w:pPr>
        <w:spacing w:line="540" w:lineRule="atLeast"/>
        <w:ind w:firstLineChars="200" w:firstLine="420"/>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1</w:t>
      </w:r>
      <w:r>
        <w:rPr>
          <w:rFonts w:ascii="Times New Roman" w:eastAsia="仿宋" w:hAnsi="Times New Roman" w:cs="Times New Roman"/>
          <w:kern w:val="0"/>
          <w:szCs w:val="21"/>
          <w:lang w:bidi="ar"/>
        </w:rPr>
        <w:t>、一般要求：</w:t>
      </w:r>
    </w:p>
    <w:p w14:paraId="4A9AD5B9"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）具有独立承担民事责任的能力；</w:t>
      </w:r>
      <w:r>
        <w:rPr>
          <w:rFonts w:ascii="Times New Roman" w:eastAsia="仿宋" w:hAnsi="Times New Roman" w:cs="Times New Roman"/>
          <w:szCs w:val="21"/>
        </w:rPr>
        <w:t xml:space="preserve"> </w:t>
      </w:r>
    </w:p>
    <w:p w14:paraId="3105E882"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）具有良好的商业信誉和健全的财务会计制度；</w:t>
      </w:r>
      <w:r>
        <w:rPr>
          <w:rFonts w:ascii="Times New Roman" w:eastAsia="仿宋" w:hAnsi="Times New Roman" w:cs="Times New Roman"/>
          <w:szCs w:val="21"/>
        </w:rPr>
        <w:t xml:space="preserve"> </w:t>
      </w:r>
    </w:p>
    <w:p w14:paraId="4AB595F2"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）具有履行合同所必需的设备和专业技术能力；</w:t>
      </w:r>
      <w:r>
        <w:rPr>
          <w:rFonts w:ascii="Times New Roman" w:eastAsia="仿宋" w:hAnsi="Times New Roman" w:cs="Times New Roman"/>
          <w:szCs w:val="21"/>
        </w:rPr>
        <w:t xml:space="preserve"> </w:t>
      </w:r>
    </w:p>
    <w:p w14:paraId="33465322"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）具有依法缴纳税收和社会保障资金的良好记录；</w:t>
      </w:r>
      <w:r>
        <w:rPr>
          <w:rFonts w:ascii="Times New Roman" w:eastAsia="仿宋" w:hAnsi="Times New Roman" w:cs="Times New Roman"/>
          <w:szCs w:val="21"/>
        </w:rPr>
        <w:t xml:space="preserve"> </w:t>
      </w:r>
    </w:p>
    <w:p w14:paraId="2BF0209C"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5</w:t>
      </w:r>
      <w:r>
        <w:rPr>
          <w:rFonts w:ascii="Times New Roman" w:eastAsia="仿宋" w:hAnsi="Times New Roman" w:cs="Times New Roman"/>
          <w:szCs w:val="21"/>
        </w:rPr>
        <w:t>）参加此项采购活动前三年内，在经营活动中没有重大违法记录；</w:t>
      </w:r>
      <w:r>
        <w:rPr>
          <w:rFonts w:ascii="Times New Roman" w:eastAsia="仿宋" w:hAnsi="Times New Roman" w:cs="Times New Roman"/>
          <w:szCs w:val="21"/>
        </w:rPr>
        <w:t xml:space="preserve"> </w:t>
      </w:r>
    </w:p>
    <w:p w14:paraId="361FD1AC" w14:textId="77777777" w:rsidR="00F328AC" w:rsidRDefault="00000000">
      <w:pPr>
        <w:spacing w:line="540" w:lineRule="atLeast"/>
        <w:ind w:firstLineChars="200" w:firstLine="420"/>
        <w:rPr>
          <w:rFonts w:ascii="Times New Roman" w:eastAsia="仿宋" w:hAnsi="Times New Roman" w:cs="Times New Roman"/>
        </w:rPr>
      </w:pPr>
      <w:r>
        <w:rPr>
          <w:rFonts w:ascii="Times New Roman" w:eastAsia="仿宋" w:hAnsi="Times New Roman" w:cs="Times New Roman"/>
          <w:szCs w:val="21"/>
        </w:rPr>
        <w:t>（</w:t>
      </w:r>
      <w:r>
        <w:rPr>
          <w:rFonts w:ascii="Times New Roman" w:eastAsia="仿宋" w:hAnsi="Times New Roman" w:cs="Times New Roman"/>
          <w:szCs w:val="21"/>
        </w:rPr>
        <w:t>6</w:t>
      </w:r>
      <w:r>
        <w:rPr>
          <w:rFonts w:ascii="Times New Roman" w:eastAsia="仿宋" w:hAnsi="Times New Roman" w:cs="Times New Roman"/>
          <w:szCs w:val="21"/>
        </w:rPr>
        <w:t>）法律、行政法规规定的其他条件</w:t>
      </w:r>
      <w:r>
        <w:rPr>
          <w:rFonts w:ascii="Times New Roman" w:eastAsia="仿宋" w:hAnsi="Times New Roman" w:cs="Times New Roman"/>
          <w:szCs w:val="21"/>
        </w:rPr>
        <w:t xml:space="preserve"> </w:t>
      </w:r>
    </w:p>
    <w:p w14:paraId="7DBB7485" w14:textId="77777777" w:rsidR="00F328AC" w:rsidRDefault="00000000">
      <w:pPr>
        <w:spacing w:line="540" w:lineRule="atLeas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7</w:t>
      </w:r>
      <w:r>
        <w:rPr>
          <w:rFonts w:ascii="Times New Roman" w:eastAsia="仿宋" w:hAnsi="Times New Roman" w:cs="Times New Roman"/>
          <w:szCs w:val="21"/>
        </w:rPr>
        <w:t>）具有本询价文件对询价供应商所规定的资质条件。</w:t>
      </w:r>
      <w:r>
        <w:rPr>
          <w:rFonts w:ascii="Times New Roman" w:eastAsia="仿宋" w:hAnsi="Times New Roman" w:cs="Times New Roman"/>
          <w:szCs w:val="21"/>
        </w:rPr>
        <w:t xml:space="preserve"> </w:t>
      </w:r>
    </w:p>
    <w:p w14:paraId="1B7205A2" w14:textId="77777777" w:rsidR="00F328AC" w:rsidRDefault="00000000">
      <w:pPr>
        <w:widowControl/>
        <w:spacing w:line="540" w:lineRule="atLeast"/>
        <w:ind w:firstLineChars="200" w:firstLine="420"/>
        <w:jc w:val="left"/>
        <w:rPr>
          <w:rFonts w:ascii="Times New Roman" w:eastAsia="仿宋" w:hAnsi="Times New Roman" w:cs="Times New Roman"/>
          <w:kern w:val="0"/>
          <w:szCs w:val="21"/>
          <w:u w:val="single"/>
          <w:lang w:bidi="ar"/>
        </w:rPr>
      </w:pPr>
      <w:r>
        <w:rPr>
          <w:rFonts w:ascii="Times New Roman" w:eastAsia="仿宋" w:hAnsi="Times New Roman" w:cs="Times New Roman"/>
          <w:kern w:val="0"/>
          <w:szCs w:val="21"/>
          <w:lang w:bidi="ar"/>
        </w:rPr>
        <w:t>2</w:t>
      </w:r>
      <w:r>
        <w:rPr>
          <w:rFonts w:ascii="Times New Roman" w:eastAsia="仿宋" w:hAnsi="Times New Roman" w:cs="Times New Roman"/>
          <w:kern w:val="0"/>
          <w:szCs w:val="21"/>
          <w:lang w:bidi="ar"/>
        </w:rPr>
        <w:t>、资质要求：</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hint="eastAsia"/>
          <w:kern w:val="0"/>
          <w:szCs w:val="21"/>
          <w:u w:val="single"/>
          <w:lang w:bidi="ar"/>
        </w:rPr>
        <w:t>/</w:t>
      </w:r>
      <w:r>
        <w:rPr>
          <w:rFonts w:ascii="Times New Roman" w:eastAsia="仿宋" w:hAnsi="Times New Roman" w:cs="Times New Roman"/>
          <w:kern w:val="0"/>
          <w:szCs w:val="21"/>
          <w:u w:val="single"/>
          <w:lang w:bidi="ar"/>
        </w:rPr>
        <w:t xml:space="preserve">   </w:t>
      </w:r>
    </w:p>
    <w:p w14:paraId="004EE050" w14:textId="77777777" w:rsidR="00F328AC" w:rsidRDefault="00000000">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3</w:t>
      </w:r>
      <w:r>
        <w:rPr>
          <w:rFonts w:ascii="Times New Roman" w:eastAsia="仿宋" w:hAnsi="Times New Roman" w:cs="Times New Roman"/>
          <w:kern w:val="0"/>
          <w:szCs w:val="21"/>
          <w:lang w:bidi="ar"/>
        </w:rPr>
        <w:t>、其他要求：</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具备独立法人资格</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p>
    <w:p w14:paraId="6D0002F9" w14:textId="77777777" w:rsidR="00F328AC" w:rsidRDefault="00000000">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4</w:t>
      </w:r>
      <w:r>
        <w:rPr>
          <w:rFonts w:ascii="Times New Roman" w:eastAsia="仿宋" w:hAnsi="Times New Roman" w:cs="Times New Roman"/>
          <w:kern w:val="0"/>
          <w:szCs w:val="21"/>
          <w:lang w:bidi="ar"/>
        </w:rPr>
        <w:t>、本项目</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（不接受）</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联合体参加询价。</w:t>
      </w:r>
      <w:r>
        <w:rPr>
          <w:rFonts w:ascii="Times New Roman" w:eastAsia="仿宋" w:hAnsi="Times New Roman" w:cs="Times New Roman"/>
          <w:kern w:val="0"/>
          <w:szCs w:val="21"/>
          <w:lang w:bidi="ar"/>
        </w:rPr>
        <w:t xml:space="preserve"> </w:t>
      </w:r>
    </w:p>
    <w:p w14:paraId="347F0737" w14:textId="77777777" w:rsidR="00F328AC" w:rsidRDefault="00000000">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bidi="ar"/>
        </w:rPr>
        <w:t>三、询价响应文件格式文件的获取</w:t>
      </w:r>
      <w:r>
        <w:rPr>
          <w:rFonts w:ascii="Times New Roman" w:eastAsia="仿宋" w:hAnsi="Times New Roman" w:cs="Times New Roman"/>
          <w:b/>
          <w:kern w:val="0"/>
          <w:szCs w:val="21"/>
          <w:lang w:bidi="ar"/>
        </w:rPr>
        <w:t xml:space="preserve"> </w:t>
      </w:r>
    </w:p>
    <w:p w14:paraId="08449B7B" w14:textId="77777777" w:rsidR="00F328AC" w:rsidRDefault="00000000">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向采购人领取书面文件。</w:t>
      </w:r>
      <w:r>
        <w:rPr>
          <w:rFonts w:ascii="Times New Roman" w:eastAsia="仿宋" w:hAnsi="Times New Roman" w:cs="Times New Roman"/>
          <w:kern w:val="0"/>
          <w:szCs w:val="21"/>
          <w:lang w:bidi="ar"/>
        </w:rPr>
        <w:t xml:space="preserve"> </w:t>
      </w:r>
    </w:p>
    <w:p w14:paraId="4B0D70A2" w14:textId="77777777" w:rsidR="00F328AC" w:rsidRDefault="00000000">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向采购人索取电子文件。</w:t>
      </w:r>
      <w:r>
        <w:rPr>
          <w:rFonts w:ascii="Times New Roman" w:eastAsia="仿宋" w:hAnsi="Times New Roman" w:cs="Times New Roman"/>
          <w:kern w:val="0"/>
          <w:szCs w:val="21"/>
          <w:lang w:bidi="ar"/>
        </w:rPr>
        <w:t xml:space="preserve"> </w:t>
      </w:r>
    </w:p>
    <w:p w14:paraId="5DA6E478" w14:textId="77777777" w:rsidR="00F328AC" w:rsidRDefault="00000000">
      <w:pPr>
        <w:widowControl/>
        <w:spacing w:line="540" w:lineRule="atLeast"/>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lastRenderedPageBreak/>
        <w:t>☑</w:t>
      </w:r>
      <w:r>
        <w:rPr>
          <w:rFonts w:ascii="Times New Roman" w:eastAsia="仿宋" w:hAnsi="Times New Roman" w:cs="Times New Roman"/>
          <w:kern w:val="0"/>
          <w:szCs w:val="21"/>
          <w:lang w:bidi="ar"/>
        </w:rPr>
        <w:t>其他</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网站下载电子</w:t>
      </w:r>
      <w:proofErr w:type="gramStart"/>
      <w:r>
        <w:rPr>
          <w:rFonts w:ascii="Times New Roman" w:eastAsia="仿宋" w:hAnsi="Times New Roman" w:cs="Times New Roman"/>
          <w:kern w:val="0"/>
          <w:szCs w:val="21"/>
          <w:u w:val="single"/>
          <w:lang w:bidi="ar"/>
        </w:rPr>
        <w:t>档</w:t>
      </w:r>
      <w:proofErr w:type="gramEnd"/>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w:t>
      </w:r>
    </w:p>
    <w:p w14:paraId="6697C5D4" w14:textId="77777777" w:rsidR="00F328AC" w:rsidRDefault="00000000">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bidi="ar"/>
        </w:rPr>
        <w:t>四、询价响应文件递交截止时间及递交地点</w:t>
      </w:r>
      <w:r>
        <w:rPr>
          <w:rFonts w:ascii="Times New Roman" w:eastAsia="仿宋" w:hAnsi="Times New Roman" w:cs="Times New Roman"/>
          <w:b/>
          <w:kern w:val="0"/>
          <w:szCs w:val="21"/>
          <w:lang w:bidi="ar"/>
        </w:rPr>
        <w:t xml:space="preserve"> </w:t>
      </w:r>
    </w:p>
    <w:p w14:paraId="678D47FB"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向采购人递交书面询价响应文件，递交的截止时间（询价截止时间，下同）为</w:t>
      </w:r>
      <w:r>
        <w:rPr>
          <w:rFonts w:ascii="Times New Roman" w:eastAsia="仿宋" w:hAnsi="Times New Roman" w:cs="Times New Roman"/>
          <w:kern w:val="0"/>
          <w:szCs w:val="21"/>
          <w:u w:val="single"/>
          <w:lang w:bidi="ar"/>
        </w:rPr>
        <w:t xml:space="preserve"> 2023 </w:t>
      </w:r>
      <w:r>
        <w:rPr>
          <w:rFonts w:ascii="Times New Roman" w:eastAsia="仿宋" w:hAnsi="Times New Roman" w:cs="Times New Roman"/>
          <w:kern w:val="0"/>
          <w:szCs w:val="21"/>
          <w:lang w:bidi="ar"/>
        </w:rPr>
        <w:t>年</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hint="eastAsia"/>
          <w:kern w:val="0"/>
          <w:szCs w:val="21"/>
          <w:u w:val="single"/>
          <w:lang w:bidi="ar"/>
        </w:rPr>
        <w:t>11</w:t>
      </w:r>
      <w:r>
        <w:rPr>
          <w:rFonts w:ascii="Times New Roman" w:eastAsia="仿宋" w:hAnsi="Times New Roman" w:cs="Times New Roman"/>
          <w:kern w:val="0"/>
          <w:szCs w:val="21"/>
          <w:lang w:bidi="ar"/>
        </w:rPr>
        <w:t>月</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hint="eastAsia"/>
          <w:kern w:val="0"/>
          <w:szCs w:val="21"/>
          <w:u w:val="single"/>
          <w:lang w:bidi="ar"/>
        </w:rPr>
        <w:t>3</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hint="eastAsia"/>
          <w:kern w:val="0"/>
          <w:szCs w:val="21"/>
          <w:u w:val="single"/>
          <w:lang w:bidi="ar"/>
        </w:rPr>
        <w:t xml:space="preserve"> </w:t>
      </w:r>
      <w:r>
        <w:rPr>
          <w:rFonts w:ascii="Times New Roman" w:eastAsia="仿宋" w:hAnsi="Times New Roman" w:cs="Times New Roman"/>
          <w:kern w:val="0"/>
          <w:szCs w:val="21"/>
          <w:lang w:bidi="ar"/>
        </w:rPr>
        <w:t>日</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hint="eastAsia"/>
          <w:kern w:val="0"/>
          <w:szCs w:val="21"/>
          <w:u w:val="single"/>
          <w:lang w:bidi="ar"/>
        </w:rPr>
        <w:t>17</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时</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hint="eastAsia"/>
          <w:kern w:val="0"/>
          <w:szCs w:val="21"/>
          <w:u w:val="single"/>
          <w:lang w:bidi="ar"/>
        </w:rPr>
        <w:t>0</w:t>
      </w:r>
      <w:r>
        <w:rPr>
          <w:rFonts w:ascii="Times New Roman" w:eastAsia="仿宋" w:hAnsi="Times New Roman" w:cs="Times New Roman"/>
          <w:kern w:val="0"/>
          <w:szCs w:val="21"/>
          <w:u w:val="single"/>
          <w:lang w:bidi="ar"/>
        </w:rPr>
        <w:t xml:space="preserve">0 </w:t>
      </w:r>
      <w:r>
        <w:rPr>
          <w:rFonts w:ascii="Times New Roman" w:eastAsia="仿宋" w:hAnsi="Times New Roman" w:cs="Times New Roman"/>
          <w:kern w:val="0"/>
          <w:szCs w:val="21"/>
          <w:lang w:bidi="ar"/>
        </w:rPr>
        <w:t>分，地点为</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合江县</w:t>
      </w:r>
      <w:proofErr w:type="gramStart"/>
      <w:r>
        <w:rPr>
          <w:rFonts w:ascii="Times New Roman" w:eastAsia="仿宋" w:hAnsi="Times New Roman" w:cs="Times New Roman"/>
          <w:kern w:val="0"/>
          <w:szCs w:val="21"/>
          <w:u w:val="single"/>
          <w:lang w:bidi="ar"/>
        </w:rPr>
        <w:t>荔</w:t>
      </w:r>
      <w:proofErr w:type="gramEnd"/>
      <w:r>
        <w:rPr>
          <w:rFonts w:ascii="Times New Roman" w:eastAsia="仿宋" w:hAnsi="Times New Roman" w:cs="Times New Roman"/>
          <w:kern w:val="0"/>
          <w:szCs w:val="21"/>
          <w:u w:val="single"/>
          <w:lang w:bidi="ar"/>
        </w:rPr>
        <w:t>城大道</w:t>
      </w:r>
      <w:r>
        <w:rPr>
          <w:rFonts w:ascii="Times New Roman" w:eastAsia="仿宋" w:hAnsi="Times New Roman" w:cs="Times New Roman"/>
          <w:kern w:val="0"/>
          <w:szCs w:val="21"/>
          <w:u w:val="single"/>
          <w:lang w:bidi="ar"/>
        </w:rPr>
        <w:t>198</w:t>
      </w:r>
      <w:r>
        <w:rPr>
          <w:rFonts w:ascii="Times New Roman" w:eastAsia="仿宋" w:hAnsi="Times New Roman" w:cs="Times New Roman"/>
          <w:kern w:val="0"/>
          <w:szCs w:val="21"/>
          <w:u w:val="single"/>
          <w:lang w:bidi="ar"/>
        </w:rPr>
        <w:t>号合江县政务大楼</w:t>
      </w:r>
      <w:r>
        <w:rPr>
          <w:rFonts w:ascii="Times New Roman" w:eastAsia="仿宋" w:hAnsi="Times New Roman" w:cs="Times New Roman"/>
          <w:kern w:val="0"/>
          <w:szCs w:val="21"/>
          <w:u w:val="single"/>
          <w:lang w:bidi="ar"/>
        </w:rPr>
        <w:t>14</w:t>
      </w:r>
      <w:r>
        <w:rPr>
          <w:rFonts w:ascii="Times New Roman" w:eastAsia="仿宋" w:hAnsi="Times New Roman" w:cs="Times New Roman"/>
          <w:kern w:val="0"/>
          <w:szCs w:val="21"/>
          <w:u w:val="single"/>
          <w:lang w:bidi="ar"/>
        </w:rPr>
        <w:t>楼</w:t>
      </w:r>
      <w:proofErr w:type="gramStart"/>
      <w:r>
        <w:rPr>
          <w:rFonts w:ascii="Times New Roman" w:eastAsia="仿宋" w:hAnsi="Times New Roman" w:cs="Times New Roman"/>
          <w:kern w:val="0"/>
          <w:szCs w:val="21"/>
          <w:u w:val="single"/>
          <w:lang w:bidi="ar"/>
        </w:rPr>
        <w:t>四川占川项目管理</w:t>
      </w:r>
      <w:proofErr w:type="gramEnd"/>
      <w:r>
        <w:rPr>
          <w:rFonts w:ascii="Times New Roman" w:eastAsia="仿宋" w:hAnsi="Times New Roman" w:cs="Times New Roman"/>
          <w:kern w:val="0"/>
          <w:szCs w:val="21"/>
          <w:u w:val="single"/>
          <w:lang w:bidi="ar"/>
        </w:rPr>
        <w:t>咨询有限公司</w:t>
      </w:r>
      <w:r>
        <w:rPr>
          <w:rFonts w:ascii="Times New Roman" w:eastAsia="仿宋" w:hAnsi="Times New Roman" w:cs="Times New Roman"/>
          <w:kern w:val="0"/>
          <w:szCs w:val="21"/>
          <w:u w:val="single"/>
          <w:lang w:bidi="ar"/>
        </w:rPr>
        <w:t>1408</w:t>
      </w:r>
      <w:r>
        <w:rPr>
          <w:rFonts w:ascii="Times New Roman" w:eastAsia="仿宋" w:hAnsi="Times New Roman" w:cs="Times New Roman"/>
          <w:kern w:val="0"/>
          <w:szCs w:val="21"/>
          <w:u w:val="single"/>
          <w:lang w:bidi="ar"/>
        </w:rPr>
        <w:t>号办公室</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w:t>
      </w:r>
      <w:r>
        <w:rPr>
          <w:rFonts w:ascii="Times New Roman" w:eastAsia="仿宋" w:hAnsi="Times New Roman" w:cs="Times New Roman"/>
          <w:kern w:val="0"/>
          <w:szCs w:val="21"/>
          <w:u w:val="single"/>
          <w:lang w:bidi="ar"/>
        </w:rPr>
        <w:t xml:space="preserve"> </w:t>
      </w:r>
    </w:p>
    <w:p w14:paraId="320F4C97"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询价响应文件以电子邮件方式向采购人递交，递交的截止时间（询价截止时间，下同）为</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年</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月</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日</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时</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分。</w:t>
      </w:r>
      <w:r>
        <w:rPr>
          <w:rFonts w:ascii="Times New Roman" w:eastAsia="仿宋" w:hAnsi="Times New Roman" w:cs="Times New Roman"/>
          <w:kern w:val="0"/>
          <w:szCs w:val="21"/>
          <w:lang w:bidi="ar"/>
        </w:rPr>
        <w:t xml:space="preserve"> </w:t>
      </w:r>
    </w:p>
    <w:p w14:paraId="0FF9FF9F"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询价响应文件以传真方式向采购人递交，递交的截止时间（询价截止时间，下同）</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为</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年</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月</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日</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时</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分。</w:t>
      </w:r>
      <w:r>
        <w:rPr>
          <w:rFonts w:ascii="Times New Roman" w:eastAsia="仿宋" w:hAnsi="Times New Roman" w:cs="Times New Roman"/>
          <w:kern w:val="0"/>
          <w:szCs w:val="21"/>
          <w:lang w:bidi="ar"/>
        </w:rPr>
        <w:t xml:space="preserve"> </w:t>
      </w:r>
    </w:p>
    <w:p w14:paraId="04D0242C"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其他递交方式：</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 xml:space="preserve"> </w:t>
      </w:r>
    </w:p>
    <w:p w14:paraId="4008624F"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逾期送达的或者未按上述要求前送达的询价响应文件，采购人不予受理。</w:t>
      </w:r>
      <w:r>
        <w:rPr>
          <w:rFonts w:ascii="Times New Roman" w:eastAsia="仿宋" w:hAnsi="Times New Roman" w:cs="Times New Roman"/>
          <w:kern w:val="0"/>
          <w:szCs w:val="21"/>
          <w:lang w:bidi="ar"/>
        </w:rPr>
        <w:t xml:space="preserve"> </w:t>
      </w:r>
    </w:p>
    <w:p w14:paraId="1CB03EA1" w14:textId="77777777" w:rsidR="00F328AC" w:rsidRDefault="00000000">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bidi="ar"/>
        </w:rPr>
        <w:t>五、发布媒介</w:t>
      </w:r>
      <w:r>
        <w:rPr>
          <w:rFonts w:ascii="Times New Roman" w:eastAsia="仿宋" w:hAnsi="Times New Roman" w:cs="Times New Roman"/>
          <w:b/>
          <w:kern w:val="0"/>
          <w:szCs w:val="21"/>
          <w:lang w:bidi="ar"/>
        </w:rPr>
        <w:t xml:space="preserve"> </w:t>
      </w:r>
    </w:p>
    <w:p w14:paraId="305F565E" w14:textId="77777777" w:rsidR="00F328AC" w:rsidRDefault="00000000">
      <w:pPr>
        <w:widowControl/>
        <w:spacing w:line="540" w:lineRule="atLeast"/>
        <w:ind w:leftChars="200" w:left="2310" w:hangingChars="900" w:hanging="1890"/>
        <w:jc w:val="left"/>
        <w:rPr>
          <w:rFonts w:ascii="Times New Roman" w:eastAsia="仿宋" w:hAnsi="Times New Roman" w:cs="Times New Roman"/>
          <w:szCs w:val="21"/>
        </w:rPr>
      </w:pPr>
      <w:r>
        <w:rPr>
          <w:rFonts w:ascii="Times New Roman" w:eastAsia="仿宋" w:hAnsi="Times New Roman" w:cs="Times New Roman"/>
          <w:kern w:val="0"/>
          <w:szCs w:val="21"/>
          <w:lang w:bidi="ar"/>
        </w:rPr>
        <w:t xml:space="preserve">4 </w:t>
      </w:r>
      <w:r>
        <w:rPr>
          <w:rFonts w:ascii="Times New Roman" w:eastAsia="仿宋" w:hAnsi="Times New Roman" w:cs="Times New Roman"/>
          <w:kern w:val="0"/>
          <w:szCs w:val="21"/>
          <w:lang w:bidi="ar"/>
        </w:rPr>
        <w:t>本询价公告在</w:t>
      </w:r>
      <w:r>
        <w:rPr>
          <w:rFonts w:ascii="Times New Roman" w:eastAsia="仿宋" w:hAnsi="Times New Roman" w:cs="Times New Roman"/>
          <w:kern w:val="0"/>
          <w:szCs w:val="21"/>
          <w:u w:val="single"/>
          <w:lang w:bidi="ar"/>
        </w:rPr>
        <w:t>（泸州阜阳投资集团</w:t>
      </w:r>
      <w:proofErr w:type="gramStart"/>
      <w:r>
        <w:rPr>
          <w:rFonts w:ascii="Times New Roman" w:eastAsia="仿宋" w:hAnsi="Times New Roman" w:cs="Times New Roman"/>
          <w:kern w:val="0"/>
          <w:szCs w:val="21"/>
          <w:u w:val="single"/>
          <w:lang w:bidi="ar"/>
        </w:rPr>
        <w:t>有限公司官网公式</w:t>
      </w:r>
      <w:proofErr w:type="gramEnd"/>
      <w:r>
        <w:rPr>
          <w:rFonts w:ascii="Times New Roman" w:eastAsia="仿宋" w:hAnsi="Times New Roman" w:cs="Times New Roman"/>
          <w:kern w:val="0"/>
          <w:szCs w:val="21"/>
          <w:u w:val="single"/>
          <w:lang w:bidi="ar"/>
        </w:rPr>
        <w:t>栏）</w:t>
      </w:r>
      <w:r>
        <w:rPr>
          <w:rFonts w:ascii="Times New Roman" w:eastAsia="仿宋" w:hAnsi="Times New Roman" w:cs="Times New Roman"/>
          <w:kern w:val="0"/>
          <w:szCs w:val="21"/>
          <w:lang w:bidi="ar"/>
        </w:rPr>
        <w:t>上发布。</w:t>
      </w:r>
      <w:r>
        <w:rPr>
          <w:rFonts w:ascii="Times New Roman" w:eastAsia="仿宋" w:hAnsi="Times New Roman" w:cs="Times New Roman"/>
          <w:kern w:val="0"/>
          <w:szCs w:val="21"/>
          <w:u w:val="single"/>
          <w:lang w:bidi="ar"/>
        </w:rPr>
        <w:t>http://www.lzfyjt.com/gsgg/</w:t>
      </w:r>
      <w:r>
        <w:rPr>
          <w:rFonts w:ascii="Times New Roman" w:eastAsia="仿宋" w:hAnsi="Times New Roman" w:cs="Times New Roman"/>
          <w:kern w:val="0"/>
          <w:szCs w:val="21"/>
          <w:lang w:bidi="ar"/>
        </w:rPr>
        <w:t xml:space="preserve"> </w:t>
      </w:r>
    </w:p>
    <w:p w14:paraId="5481309C" w14:textId="77777777" w:rsidR="00F328AC" w:rsidRDefault="00000000">
      <w:pPr>
        <w:widowControl/>
        <w:spacing w:line="540" w:lineRule="atLeast"/>
        <w:ind w:firstLineChars="200" w:firstLine="422"/>
        <w:jc w:val="left"/>
        <w:rPr>
          <w:rFonts w:ascii="Times New Roman" w:eastAsia="仿宋" w:hAnsi="Times New Roman" w:cs="Times New Roman"/>
          <w:szCs w:val="21"/>
        </w:rPr>
      </w:pPr>
      <w:r>
        <w:rPr>
          <w:rFonts w:ascii="Times New Roman" w:eastAsia="仿宋" w:hAnsi="Times New Roman" w:cs="Times New Roman"/>
          <w:b/>
          <w:kern w:val="0"/>
          <w:szCs w:val="21"/>
          <w:lang w:bidi="ar"/>
        </w:rPr>
        <w:t>六、联系方式</w:t>
      </w:r>
      <w:r>
        <w:rPr>
          <w:rFonts w:ascii="Times New Roman" w:eastAsia="仿宋" w:hAnsi="Times New Roman" w:cs="Times New Roman"/>
          <w:b/>
          <w:kern w:val="0"/>
          <w:szCs w:val="21"/>
          <w:lang w:bidi="ar"/>
        </w:rPr>
        <w:t xml:space="preserve"> </w:t>
      </w:r>
    </w:p>
    <w:p w14:paraId="7B32B00D" w14:textId="77777777" w:rsidR="00F328AC" w:rsidRDefault="00000000">
      <w:pPr>
        <w:widowControl/>
        <w:spacing w:line="540" w:lineRule="atLeast"/>
        <w:ind w:firstLineChars="200" w:firstLine="420"/>
        <w:jc w:val="left"/>
        <w:rPr>
          <w:rFonts w:ascii="Times New Roman" w:eastAsia="仿宋" w:hAnsi="Times New Roman" w:cs="Times New Roman"/>
          <w:b/>
          <w:kern w:val="0"/>
          <w:szCs w:val="21"/>
          <w:lang w:bidi="ar"/>
        </w:rPr>
      </w:pPr>
      <w:r>
        <w:rPr>
          <w:rFonts w:ascii="Times New Roman" w:eastAsia="仿宋" w:hAnsi="Times New Roman" w:cs="Times New Roman"/>
          <w:kern w:val="0"/>
          <w:szCs w:val="21"/>
          <w:lang w:bidi="ar"/>
        </w:rPr>
        <w:t>采购人（全称）：</w:t>
      </w:r>
      <w:r>
        <w:rPr>
          <w:rFonts w:ascii="Times New Roman" w:eastAsia="仿宋" w:hAnsi="Times New Roman" w:cs="Times New Roman"/>
          <w:b/>
          <w:kern w:val="0"/>
          <w:szCs w:val="21"/>
          <w:lang w:bidi="ar"/>
        </w:rPr>
        <w:t xml:space="preserve"> </w:t>
      </w:r>
      <w:r>
        <w:rPr>
          <w:rFonts w:ascii="Times New Roman" w:eastAsia="仿宋" w:hAnsi="Times New Roman" w:cs="Times New Roman" w:hint="eastAsia"/>
          <w:b/>
          <w:kern w:val="0"/>
          <w:szCs w:val="21"/>
          <w:lang w:bidi="ar"/>
        </w:rPr>
        <w:t>合江县国瑞商贸有限公司</w:t>
      </w:r>
      <w:r>
        <w:rPr>
          <w:rFonts w:ascii="Times New Roman" w:eastAsia="仿宋" w:hAnsi="Times New Roman" w:cs="Times New Roman"/>
          <w:b/>
          <w:kern w:val="0"/>
          <w:szCs w:val="21"/>
          <w:lang w:bidi="ar"/>
        </w:rPr>
        <w:t xml:space="preserve"> </w:t>
      </w:r>
      <w:r>
        <w:rPr>
          <w:rFonts w:ascii="Times New Roman" w:eastAsia="仿宋" w:hAnsi="Times New Roman" w:cs="Times New Roman"/>
          <w:kern w:val="0"/>
          <w:szCs w:val="21"/>
          <w:lang w:bidi="ar"/>
        </w:rPr>
        <w:t>地</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址：</w:t>
      </w:r>
      <w:r>
        <w:rPr>
          <w:rFonts w:ascii="Times New Roman" w:eastAsia="仿宋" w:hAnsi="Times New Roman" w:cs="Times New Roman"/>
          <w:b/>
          <w:kern w:val="0"/>
          <w:szCs w:val="21"/>
          <w:lang w:bidi="ar"/>
        </w:rPr>
        <w:t xml:space="preserve"> </w:t>
      </w:r>
      <w:r>
        <w:rPr>
          <w:rFonts w:ascii="Times New Roman" w:eastAsia="仿宋" w:hAnsi="Times New Roman" w:cs="Times New Roman" w:hint="eastAsia"/>
          <w:b/>
          <w:kern w:val="0"/>
          <w:szCs w:val="21"/>
          <w:lang w:bidi="ar"/>
        </w:rPr>
        <w:t> </w:t>
      </w:r>
      <w:hyperlink r:id="rId11" w:tgtFrame="https://shuidi.cn/_blank" w:history="1">
        <w:r>
          <w:rPr>
            <w:rFonts w:ascii="Times New Roman" w:eastAsia="仿宋" w:hAnsi="Times New Roman" w:cs="Times New Roman"/>
            <w:b/>
            <w:kern w:val="0"/>
            <w:szCs w:val="21"/>
            <w:lang w:bidi="ar"/>
          </w:rPr>
          <w:t>四川省泸州市合江县临港街道张石坝村</w:t>
        </w:r>
        <w:r>
          <w:rPr>
            <w:rFonts w:ascii="Times New Roman" w:eastAsia="仿宋" w:hAnsi="Times New Roman" w:cs="Times New Roman"/>
            <w:b/>
            <w:kern w:val="0"/>
            <w:szCs w:val="21"/>
            <w:lang w:bidi="ar"/>
          </w:rPr>
          <w:t>1</w:t>
        </w:r>
        <w:r>
          <w:rPr>
            <w:rFonts w:ascii="Times New Roman" w:eastAsia="仿宋" w:hAnsi="Times New Roman" w:cs="Times New Roman"/>
            <w:b/>
            <w:kern w:val="0"/>
            <w:szCs w:val="21"/>
            <w:lang w:bidi="ar"/>
          </w:rPr>
          <w:t>社</w:t>
        </w:r>
      </w:hyperlink>
    </w:p>
    <w:p w14:paraId="6298EBB1"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邮</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编：</w:t>
      </w:r>
      <w:r>
        <w:rPr>
          <w:rFonts w:ascii="Times New Roman" w:eastAsia="仿宋" w:hAnsi="Times New Roman" w:cs="Times New Roman"/>
          <w:kern w:val="0"/>
          <w:szCs w:val="21"/>
          <w:lang w:bidi="ar"/>
        </w:rPr>
        <w:t xml:space="preserve"> 646200</w:t>
      </w:r>
    </w:p>
    <w:p w14:paraId="1F96C0A4"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联</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系</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人：</w:t>
      </w:r>
      <w:r>
        <w:rPr>
          <w:rFonts w:ascii="Times New Roman" w:eastAsia="仿宋" w:hAnsi="Times New Roman" w:cs="Times New Roman" w:hint="eastAsia"/>
          <w:kern w:val="0"/>
          <w:szCs w:val="21"/>
          <w:lang w:bidi="ar"/>
        </w:rPr>
        <w:t>徐先生</w:t>
      </w:r>
    </w:p>
    <w:p w14:paraId="75691729"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联</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系</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电</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话：</w:t>
      </w:r>
      <w:r>
        <w:rPr>
          <w:rFonts w:ascii="Times New Roman" w:eastAsia="仿宋" w:hAnsi="Times New Roman" w:cs="Times New Roman" w:hint="eastAsia"/>
          <w:kern w:val="0"/>
          <w:szCs w:val="21"/>
          <w:lang w:bidi="ar"/>
        </w:rPr>
        <w:t>18983136066</w:t>
      </w:r>
    </w:p>
    <w:p w14:paraId="5BAA79F4"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监督人：泸州阜阳投资集团有限公司招标采购中心</w:t>
      </w:r>
    </w:p>
    <w:p w14:paraId="36155B6F"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proofErr w:type="gramStart"/>
      <w:r>
        <w:rPr>
          <w:rFonts w:ascii="Times New Roman" w:eastAsia="仿宋" w:hAnsi="Times New Roman" w:cs="Times New Roman"/>
          <w:kern w:val="0"/>
          <w:szCs w:val="21"/>
          <w:lang w:bidi="ar"/>
        </w:rPr>
        <w:t>邮</w:t>
      </w:r>
      <w:proofErr w:type="gramEnd"/>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编：</w:t>
      </w:r>
      <w:r>
        <w:rPr>
          <w:rFonts w:ascii="Times New Roman" w:eastAsia="仿宋" w:hAnsi="Times New Roman" w:cs="Times New Roman"/>
          <w:kern w:val="0"/>
          <w:szCs w:val="21"/>
          <w:lang w:bidi="ar"/>
        </w:rPr>
        <w:t xml:space="preserve"> 646200</w:t>
      </w:r>
    </w:p>
    <w:p w14:paraId="6C618A56"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联</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系</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人：</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王女士</w:t>
      </w:r>
    </w:p>
    <w:p w14:paraId="7504FD59" w14:textId="77777777"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lastRenderedPageBreak/>
        <w:t>联系电话：</w:t>
      </w:r>
      <w:r>
        <w:rPr>
          <w:rFonts w:ascii="Times New Roman" w:eastAsia="仿宋" w:hAnsi="Times New Roman" w:cs="Times New Roman"/>
          <w:kern w:val="0"/>
          <w:szCs w:val="21"/>
          <w:lang w:bidi="ar"/>
        </w:rPr>
        <w:t xml:space="preserve"> 0830-5135885</w:t>
      </w:r>
    </w:p>
    <w:p w14:paraId="5B784620" w14:textId="29190848" w:rsidR="00F328AC" w:rsidRDefault="00000000">
      <w:pPr>
        <w:widowControl/>
        <w:spacing w:line="540" w:lineRule="atLeast"/>
        <w:ind w:firstLineChars="200" w:firstLine="420"/>
        <w:jc w:val="left"/>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2023</w:t>
      </w:r>
      <w:r>
        <w:rPr>
          <w:rFonts w:ascii="Times New Roman" w:eastAsia="仿宋" w:hAnsi="Times New Roman" w:cs="Times New Roman"/>
          <w:kern w:val="0"/>
          <w:szCs w:val="21"/>
          <w:lang w:bidi="ar"/>
        </w:rPr>
        <w:t>年</w:t>
      </w:r>
      <w:r w:rsidR="00973E07">
        <w:rPr>
          <w:rFonts w:ascii="Times New Roman" w:eastAsia="仿宋" w:hAnsi="Times New Roman" w:cs="Times New Roman"/>
          <w:kern w:val="0"/>
          <w:szCs w:val="21"/>
          <w:lang w:bidi="ar"/>
        </w:rPr>
        <w:t>11</w:t>
      </w:r>
      <w:r>
        <w:rPr>
          <w:rFonts w:ascii="Times New Roman" w:eastAsia="仿宋" w:hAnsi="Times New Roman" w:cs="Times New Roman"/>
          <w:kern w:val="0"/>
          <w:szCs w:val="21"/>
          <w:lang w:bidi="ar"/>
        </w:rPr>
        <w:t>月</w:t>
      </w:r>
      <w:r w:rsidR="00973E07">
        <w:rPr>
          <w:rFonts w:ascii="Times New Roman" w:eastAsia="仿宋" w:hAnsi="Times New Roman" w:cs="Times New Roman"/>
          <w:kern w:val="0"/>
          <w:szCs w:val="21"/>
          <w:lang w:bidi="ar"/>
        </w:rPr>
        <w:t>1</w:t>
      </w:r>
      <w:r>
        <w:rPr>
          <w:rFonts w:ascii="Times New Roman" w:eastAsia="仿宋" w:hAnsi="Times New Roman" w:cs="Times New Roman"/>
          <w:kern w:val="0"/>
          <w:szCs w:val="21"/>
          <w:lang w:bidi="ar"/>
        </w:rPr>
        <w:t>日</w:t>
      </w:r>
    </w:p>
    <w:p w14:paraId="30273123" w14:textId="77777777" w:rsidR="00F328AC" w:rsidRDefault="00000000">
      <w:pPr>
        <w:spacing w:line="540" w:lineRule="atLeast"/>
        <w:rPr>
          <w:rFonts w:ascii="Times New Roman" w:eastAsia="仿宋" w:hAnsi="Times New Roman" w:cs="Times New Roman"/>
          <w:szCs w:val="21"/>
        </w:rPr>
      </w:pPr>
      <w:r>
        <w:rPr>
          <w:rFonts w:ascii="Times New Roman" w:eastAsia="仿宋" w:hAnsi="Times New Roman" w:cs="Times New Roman"/>
          <w:sz w:val="24"/>
          <w:szCs w:val="24"/>
        </w:rPr>
        <w:br w:type="page"/>
      </w:r>
      <w:bookmarkStart w:id="6" w:name="_Toc213496267"/>
      <w:bookmarkStart w:id="7" w:name="_Toc213396945"/>
      <w:bookmarkStart w:id="8" w:name="_Toc213396759"/>
      <w:bookmarkStart w:id="9" w:name="_Toc217446031"/>
      <w:bookmarkStart w:id="10" w:name="_Toc213397009"/>
      <w:bookmarkEnd w:id="4"/>
      <w:bookmarkEnd w:id="5"/>
    </w:p>
    <w:p w14:paraId="6A94DAB0" w14:textId="77777777" w:rsidR="00F328AC" w:rsidRDefault="00000000">
      <w:pPr>
        <w:pStyle w:val="1"/>
        <w:keepNext w:val="0"/>
        <w:keepLines w:val="0"/>
        <w:numPr>
          <w:ilvl w:val="0"/>
          <w:numId w:val="1"/>
        </w:numPr>
        <w:spacing w:before="0" w:after="0" w:line="240" w:lineRule="auto"/>
        <w:jc w:val="center"/>
        <w:rPr>
          <w:rFonts w:ascii="Times New Roman" w:eastAsia="仿宋" w:hAnsi="Times New Roman" w:cs="Times New Roman"/>
          <w:kern w:val="2"/>
          <w:sz w:val="32"/>
          <w:szCs w:val="32"/>
        </w:rPr>
      </w:pPr>
      <w:bookmarkStart w:id="11" w:name="_Toc26975439"/>
      <w:bookmarkStart w:id="12" w:name="_Toc5869721"/>
      <w:bookmarkStart w:id="13" w:name="_Toc12414"/>
      <w:r>
        <w:rPr>
          <w:rFonts w:ascii="Times New Roman" w:eastAsia="仿宋" w:hAnsi="Times New Roman" w:cs="Times New Roman"/>
          <w:kern w:val="2"/>
          <w:sz w:val="32"/>
          <w:szCs w:val="32"/>
        </w:rPr>
        <w:lastRenderedPageBreak/>
        <w:t>询价须知</w:t>
      </w:r>
      <w:bookmarkEnd w:id="6"/>
      <w:bookmarkEnd w:id="7"/>
      <w:bookmarkEnd w:id="8"/>
      <w:bookmarkEnd w:id="9"/>
      <w:bookmarkEnd w:id="10"/>
      <w:bookmarkEnd w:id="11"/>
      <w:bookmarkEnd w:id="12"/>
      <w:bookmarkEnd w:id="13"/>
    </w:p>
    <w:p w14:paraId="6B967D02" w14:textId="77777777" w:rsidR="00F328AC" w:rsidRDefault="00000000">
      <w:pPr>
        <w:pStyle w:val="2"/>
        <w:jc w:val="center"/>
        <w:rPr>
          <w:rFonts w:ascii="Times New Roman" w:eastAsia="仿宋" w:hAnsi="Times New Roman" w:cs="Times New Roman"/>
          <w:bCs w:val="0"/>
          <w:szCs w:val="36"/>
        </w:rPr>
      </w:pPr>
      <w:r>
        <w:rPr>
          <w:rFonts w:ascii="Times New Roman" w:eastAsia="仿宋" w:hAnsi="Times New Roman" w:cs="Times New Roman"/>
          <w:bCs w:val="0"/>
          <w:szCs w:val="36"/>
        </w:rPr>
        <w:t>询价</w:t>
      </w:r>
      <w:r>
        <w:rPr>
          <w:rFonts w:ascii="Times New Roman" w:eastAsia="仿宋" w:hAnsi="Times New Roman" w:cs="Times New Roman"/>
          <w:bCs w:val="0"/>
          <w:sz w:val="30"/>
          <w:szCs w:val="30"/>
        </w:rPr>
        <w:t>须知附表</w:t>
      </w:r>
    </w:p>
    <w:tbl>
      <w:tblPr>
        <w:tblW w:w="1004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7"/>
        <w:gridCol w:w="2268"/>
        <w:gridCol w:w="7211"/>
      </w:tblGrid>
      <w:tr w:rsidR="00F328AC" w14:paraId="7460DC07" w14:textId="77777777">
        <w:trPr>
          <w:trHeight w:hRule="exact" w:val="564"/>
          <w:tblHeader/>
          <w:jc w:val="center"/>
        </w:trPr>
        <w:tc>
          <w:tcPr>
            <w:tcW w:w="567" w:type="dxa"/>
            <w:vAlign w:val="center"/>
          </w:tcPr>
          <w:p w14:paraId="0746A539" w14:textId="77777777" w:rsidR="00F328AC" w:rsidRDefault="00000000">
            <w:pPr>
              <w:pStyle w:val="aff1"/>
              <w:ind w:left="9"/>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序号</w:t>
            </w:r>
            <w:r>
              <w:rPr>
                <w:rFonts w:ascii="Times New Roman" w:eastAsia="仿宋" w:hAnsi="Times New Roman" w:cs="Times New Roman"/>
                <w:sz w:val="21"/>
                <w:szCs w:val="21"/>
                <w:lang w:val="zh-CN"/>
              </w:rPr>
              <w:t xml:space="preserve"> </w:t>
            </w:r>
          </w:p>
        </w:tc>
        <w:tc>
          <w:tcPr>
            <w:tcW w:w="2268" w:type="dxa"/>
            <w:vAlign w:val="center"/>
          </w:tcPr>
          <w:p w14:paraId="3C3D39F9"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条款名称</w:t>
            </w:r>
            <w:r>
              <w:rPr>
                <w:rFonts w:ascii="Times New Roman" w:eastAsia="仿宋" w:hAnsi="Times New Roman" w:cs="Times New Roman"/>
                <w:sz w:val="21"/>
                <w:szCs w:val="21"/>
                <w:lang w:val="zh-CN"/>
              </w:rPr>
              <w:t xml:space="preserve"> </w:t>
            </w:r>
          </w:p>
        </w:tc>
        <w:tc>
          <w:tcPr>
            <w:tcW w:w="7211" w:type="dxa"/>
            <w:vAlign w:val="center"/>
          </w:tcPr>
          <w:p w14:paraId="13E5DD20" w14:textId="77777777" w:rsidR="00F328AC" w:rsidRDefault="00000000">
            <w:pPr>
              <w:pStyle w:val="aff1"/>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说明和要求</w:t>
            </w:r>
          </w:p>
        </w:tc>
      </w:tr>
      <w:tr w:rsidR="00F328AC" w14:paraId="7739EA13" w14:textId="77777777">
        <w:trPr>
          <w:trHeight w:hRule="exact" w:val="662"/>
          <w:jc w:val="center"/>
        </w:trPr>
        <w:tc>
          <w:tcPr>
            <w:tcW w:w="567" w:type="dxa"/>
            <w:vAlign w:val="center"/>
          </w:tcPr>
          <w:p w14:paraId="42E5FCB7"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p>
        </w:tc>
        <w:tc>
          <w:tcPr>
            <w:tcW w:w="2268" w:type="dxa"/>
            <w:vAlign w:val="center"/>
          </w:tcPr>
          <w:p w14:paraId="0C1CE235"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采购人</w:t>
            </w:r>
          </w:p>
        </w:tc>
        <w:tc>
          <w:tcPr>
            <w:tcW w:w="7211" w:type="dxa"/>
            <w:vAlign w:val="center"/>
          </w:tcPr>
          <w:p w14:paraId="4B1ECA0B"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名称：</w:t>
            </w:r>
            <w:r>
              <w:rPr>
                <w:rFonts w:ascii="Times New Roman" w:eastAsia="仿宋" w:hAnsi="Times New Roman" w:cs="Times New Roman" w:hint="eastAsia"/>
                <w:szCs w:val="21"/>
              </w:rPr>
              <w:t>合江县国瑞商贸有限公司</w:t>
            </w:r>
            <w:r>
              <w:rPr>
                <w:rFonts w:ascii="Times New Roman" w:eastAsia="仿宋" w:hAnsi="Times New Roman" w:cs="Times New Roman"/>
                <w:szCs w:val="21"/>
              </w:rPr>
              <w:t xml:space="preserve">  </w:t>
            </w:r>
            <w:r>
              <w:rPr>
                <w:rFonts w:ascii="Times New Roman" w:eastAsia="仿宋" w:hAnsi="Times New Roman" w:cs="Times New Roman"/>
                <w:szCs w:val="21"/>
              </w:rPr>
              <w:t>地址：</w:t>
            </w:r>
            <w:hyperlink r:id="rId12" w:tgtFrame="https://shuidi.cn/_blank" w:history="1">
              <w:r>
                <w:rPr>
                  <w:rFonts w:ascii="Times New Roman" w:eastAsia="仿宋" w:hAnsi="Times New Roman" w:cs="Times New Roman"/>
                  <w:szCs w:val="21"/>
                </w:rPr>
                <w:t>四川省泸州市合江县临港街道张石坝村</w:t>
              </w:r>
              <w:r>
                <w:rPr>
                  <w:rFonts w:ascii="Times New Roman" w:eastAsia="仿宋" w:hAnsi="Times New Roman" w:cs="Times New Roman"/>
                  <w:szCs w:val="21"/>
                </w:rPr>
                <w:t>1</w:t>
              </w:r>
              <w:r>
                <w:rPr>
                  <w:rFonts w:ascii="Times New Roman" w:eastAsia="仿宋" w:hAnsi="Times New Roman" w:cs="Times New Roman"/>
                  <w:szCs w:val="21"/>
                </w:rPr>
                <w:t>社</w:t>
              </w:r>
            </w:hyperlink>
          </w:p>
        </w:tc>
      </w:tr>
      <w:tr w:rsidR="00F328AC" w14:paraId="4F4F52FF" w14:textId="77777777">
        <w:trPr>
          <w:trHeight w:hRule="exact" w:val="860"/>
          <w:jc w:val="center"/>
        </w:trPr>
        <w:tc>
          <w:tcPr>
            <w:tcW w:w="567" w:type="dxa"/>
            <w:vAlign w:val="center"/>
          </w:tcPr>
          <w:p w14:paraId="03D5D231"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2</w:t>
            </w:r>
          </w:p>
        </w:tc>
        <w:tc>
          <w:tcPr>
            <w:tcW w:w="2268" w:type="dxa"/>
            <w:vAlign w:val="center"/>
          </w:tcPr>
          <w:p w14:paraId="3CED5BDF"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采购项目名称</w:t>
            </w:r>
          </w:p>
        </w:tc>
        <w:tc>
          <w:tcPr>
            <w:tcW w:w="7211" w:type="dxa"/>
            <w:vAlign w:val="center"/>
          </w:tcPr>
          <w:p w14:paraId="78EA4B15"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预拌砂浆水洗</w:t>
            </w:r>
            <w:proofErr w:type="gramStart"/>
            <w:r>
              <w:rPr>
                <w:rFonts w:ascii="Times New Roman" w:eastAsia="仿宋" w:hAnsi="Times New Roman" w:cs="Times New Roman"/>
                <w:szCs w:val="21"/>
              </w:rPr>
              <w:t>砂</w:t>
            </w:r>
            <w:proofErr w:type="gramEnd"/>
            <w:r>
              <w:rPr>
                <w:rFonts w:ascii="Times New Roman" w:eastAsia="仿宋" w:hAnsi="Times New Roman" w:cs="Times New Roman"/>
                <w:szCs w:val="21"/>
              </w:rPr>
              <w:t>机制</w:t>
            </w:r>
            <w:proofErr w:type="gramStart"/>
            <w:r>
              <w:rPr>
                <w:rFonts w:ascii="Times New Roman" w:eastAsia="仿宋" w:hAnsi="Times New Roman" w:cs="Times New Roman"/>
                <w:szCs w:val="21"/>
              </w:rPr>
              <w:t>砂</w:t>
            </w:r>
            <w:proofErr w:type="gramEnd"/>
            <w:r>
              <w:rPr>
                <w:rFonts w:ascii="Times New Roman" w:eastAsia="仿宋" w:hAnsi="Times New Roman" w:cs="Times New Roman"/>
                <w:szCs w:val="21"/>
              </w:rPr>
              <w:t>询价采购</w:t>
            </w:r>
          </w:p>
        </w:tc>
      </w:tr>
      <w:tr w:rsidR="00F328AC" w14:paraId="289B69FA" w14:textId="77777777">
        <w:trPr>
          <w:trHeight w:hRule="exact" w:val="548"/>
          <w:jc w:val="center"/>
        </w:trPr>
        <w:tc>
          <w:tcPr>
            <w:tcW w:w="567" w:type="dxa"/>
            <w:vAlign w:val="center"/>
          </w:tcPr>
          <w:p w14:paraId="312FEFE8"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3</w:t>
            </w:r>
          </w:p>
        </w:tc>
        <w:tc>
          <w:tcPr>
            <w:tcW w:w="2268" w:type="dxa"/>
            <w:vAlign w:val="center"/>
          </w:tcPr>
          <w:p w14:paraId="17136702"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资金来源</w:t>
            </w:r>
          </w:p>
        </w:tc>
        <w:tc>
          <w:tcPr>
            <w:tcW w:w="7211" w:type="dxa"/>
            <w:vAlign w:val="center"/>
          </w:tcPr>
          <w:p w14:paraId="5E637564"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企业自有资金，已落实。</w:t>
            </w:r>
          </w:p>
        </w:tc>
      </w:tr>
      <w:tr w:rsidR="00F328AC" w14:paraId="49CBEF6C" w14:textId="77777777">
        <w:trPr>
          <w:trHeight w:hRule="exact" w:val="428"/>
          <w:jc w:val="center"/>
        </w:trPr>
        <w:tc>
          <w:tcPr>
            <w:tcW w:w="567" w:type="dxa"/>
            <w:vAlign w:val="center"/>
          </w:tcPr>
          <w:p w14:paraId="6D3D5DD4"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4</w:t>
            </w:r>
          </w:p>
        </w:tc>
        <w:tc>
          <w:tcPr>
            <w:tcW w:w="2268" w:type="dxa"/>
            <w:vAlign w:val="center"/>
          </w:tcPr>
          <w:p w14:paraId="66458F31"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采购方式</w:t>
            </w:r>
          </w:p>
        </w:tc>
        <w:tc>
          <w:tcPr>
            <w:tcW w:w="7211" w:type="dxa"/>
            <w:vAlign w:val="center"/>
          </w:tcPr>
          <w:p w14:paraId="15932A56"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公开询价</w:t>
            </w:r>
          </w:p>
        </w:tc>
      </w:tr>
      <w:tr w:rsidR="00F328AC" w14:paraId="6F512DB8" w14:textId="77777777">
        <w:trPr>
          <w:trHeight w:hRule="exact" w:val="477"/>
          <w:jc w:val="center"/>
        </w:trPr>
        <w:tc>
          <w:tcPr>
            <w:tcW w:w="567" w:type="dxa"/>
            <w:vAlign w:val="center"/>
          </w:tcPr>
          <w:p w14:paraId="2FACD555"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5</w:t>
            </w:r>
          </w:p>
        </w:tc>
        <w:tc>
          <w:tcPr>
            <w:tcW w:w="2268" w:type="dxa"/>
            <w:vAlign w:val="center"/>
          </w:tcPr>
          <w:p w14:paraId="1480E237" w14:textId="77777777" w:rsidR="00F328AC"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lang w:val="zh-CN"/>
              </w:rPr>
              <w:t>交货期</w:t>
            </w:r>
            <w:r>
              <w:rPr>
                <w:rFonts w:ascii="Times New Roman" w:eastAsia="仿宋" w:hAnsi="Times New Roman" w:cs="Times New Roman"/>
                <w:sz w:val="21"/>
                <w:szCs w:val="21"/>
              </w:rPr>
              <w:t>/</w:t>
            </w:r>
            <w:r>
              <w:rPr>
                <w:rFonts w:ascii="Times New Roman" w:eastAsia="仿宋" w:hAnsi="Times New Roman" w:cs="Times New Roman"/>
                <w:sz w:val="21"/>
                <w:szCs w:val="21"/>
              </w:rPr>
              <w:t>供货周期</w:t>
            </w:r>
          </w:p>
        </w:tc>
        <w:tc>
          <w:tcPr>
            <w:tcW w:w="7211" w:type="dxa"/>
            <w:vAlign w:val="center"/>
          </w:tcPr>
          <w:p w14:paraId="2F7324A2"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详见合同要求</w:t>
            </w:r>
          </w:p>
        </w:tc>
      </w:tr>
      <w:tr w:rsidR="00F328AC" w14:paraId="3A4BB6C7" w14:textId="77777777">
        <w:trPr>
          <w:trHeight w:hRule="exact" w:val="429"/>
          <w:jc w:val="center"/>
        </w:trPr>
        <w:tc>
          <w:tcPr>
            <w:tcW w:w="567" w:type="dxa"/>
            <w:vAlign w:val="center"/>
          </w:tcPr>
          <w:p w14:paraId="1853E801"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6</w:t>
            </w:r>
          </w:p>
        </w:tc>
        <w:tc>
          <w:tcPr>
            <w:tcW w:w="2268" w:type="dxa"/>
            <w:vAlign w:val="center"/>
          </w:tcPr>
          <w:p w14:paraId="65F82116"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联合体</w:t>
            </w:r>
          </w:p>
        </w:tc>
        <w:tc>
          <w:tcPr>
            <w:tcW w:w="7211" w:type="dxa"/>
            <w:vAlign w:val="center"/>
          </w:tcPr>
          <w:p w14:paraId="7B1A4811"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不接受</w:t>
            </w:r>
          </w:p>
        </w:tc>
      </w:tr>
      <w:tr w:rsidR="00F328AC" w14:paraId="59BCD4E6" w14:textId="77777777">
        <w:trPr>
          <w:trHeight w:hRule="exact" w:val="425"/>
          <w:jc w:val="center"/>
        </w:trPr>
        <w:tc>
          <w:tcPr>
            <w:tcW w:w="567" w:type="dxa"/>
            <w:vAlign w:val="center"/>
          </w:tcPr>
          <w:p w14:paraId="05AFBADA"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7</w:t>
            </w:r>
          </w:p>
        </w:tc>
        <w:tc>
          <w:tcPr>
            <w:tcW w:w="2268" w:type="dxa"/>
            <w:vAlign w:val="center"/>
          </w:tcPr>
          <w:p w14:paraId="419FE668"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答疑会</w:t>
            </w:r>
          </w:p>
        </w:tc>
        <w:tc>
          <w:tcPr>
            <w:tcW w:w="7211" w:type="dxa"/>
            <w:vAlign w:val="center"/>
          </w:tcPr>
          <w:p w14:paraId="2E56F9E0"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不召开</w:t>
            </w:r>
          </w:p>
        </w:tc>
      </w:tr>
      <w:tr w:rsidR="00F328AC" w14:paraId="433E73E2" w14:textId="77777777">
        <w:trPr>
          <w:trHeight w:hRule="exact" w:val="430"/>
          <w:jc w:val="center"/>
        </w:trPr>
        <w:tc>
          <w:tcPr>
            <w:tcW w:w="567" w:type="dxa"/>
            <w:vAlign w:val="center"/>
          </w:tcPr>
          <w:p w14:paraId="3C40632E"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rPr>
              <w:t>8</w:t>
            </w:r>
          </w:p>
        </w:tc>
        <w:tc>
          <w:tcPr>
            <w:tcW w:w="2268" w:type="dxa"/>
            <w:vAlign w:val="center"/>
          </w:tcPr>
          <w:p w14:paraId="0D29BD92"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分包</w:t>
            </w:r>
          </w:p>
        </w:tc>
        <w:tc>
          <w:tcPr>
            <w:tcW w:w="7211" w:type="dxa"/>
            <w:vAlign w:val="center"/>
          </w:tcPr>
          <w:p w14:paraId="155A460F"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不允许</w:t>
            </w:r>
          </w:p>
        </w:tc>
      </w:tr>
      <w:tr w:rsidR="00F328AC" w14:paraId="7855A38A" w14:textId="77777777">
        <w:trPr>
          <w:trHeight w:hRule="exact" w:val="846"/>
          <w:jc w:val="center"/>
        </w:trPr>
        <w:tc>
          <w:tcPr>
            <w:tcW w:w="567" w:type="dxa"/>
            <w:vAlign w:val="center"/>
          </w:tcPr>
          <w:p w14:paraId="4DF0750D" w14:textId="77777777" w:rsidR="00F328AC"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2268" w:type="dxa"/>
            <w:vAlign w:val="center"/>
          </w:tcPr>
          <w:p w14:paraId="1CC7464C"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构成询价文件的其他文件</w:t>
            </w:r>
          </w:p>
        </w:tc>
        <w:tc>
          <w:tcPr>
            <w:tcW w:w="7211" w:type="dxa"/>
            <w:vAlign w:val="center"/>
          </w:tcPr>
          <w:p w14:paraId="23E08B88"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询价文件的澄清、修改书及有关补充通知为询价文件的有效组成部分。</w:t>
            </w:r>
          </w:p>
        </w:tc>
      </w:tr>
      <w:tr w:rsidR="00F328AC" w14:paraId="41883637" w14:textId="77777777">
        <w:trPr>
          <w:trHeight w:hRule="exact" w:val="724"/>
          <w:jc w:val="center"/>
        </w:trPr>
        <w:tc>
          <w:tcPr>
            <w:tcW w:w="567" w:type="dxa"/>
            <w:vAlign w:val="center"/>
          </w:tcPr>
          <w:p w14:paraId="086FDBBF" w14:textId="77777777" w:rsidR="00F328AC"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2268" w:type="dxa"/>
            <w:vAlign w:val="center"/>
          </w:tcPr>
          <w:p w14:paraId="464DF68B"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签字盖章</w:t>
            </w:r>
          </w:p>
        </w:tc>
        <w:tc>
          <w:tcPr>
            <w:tcW w:w="7211" w:type="dxa"/>
            <w:vAlign w:val="center"/>
          </w:tcPr>
          <w:p w14:paraId="37F80944"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响应人必须按照询价文件的规定和要求签字、盖章</w:t>
            </w:r>
            <w:r>
              <w:rPr>
                <w:rFonts w:ascii="Times New Roman" w:eastAsia="仿宋" w:hAnsi="Times New Roman" w:cs="Times New Roman"/>
                <w:szCs w:val="21"/>
              </w:rPr>
              <w:t>(</w:t>
            </w:r>
            <w:r>
              <w:rPr>
                <w:rFonts w:ascii="Times New Roman" w:eastAsia="仿宋" w:hAnsi="Times New Roman" w:cs="Times New Roman"/>
                <w:szCs w:val="21"/>
              </w:rPr>
              <w:t>法人代表的签字可用具有法定效力的签字章</w:t>
            </w:r>
            <w:r>
              <w:rPr>
                <w:rFonts w:ascii="Times New Roman" w:eastAsia="仿宋" w:hAnsi="Times New Roman" w:cs="Times New Roman"/>
                <w:szCs w:val="21"/>
              </w:rPr>
              <w:t>)</w:t>
            </w:r>
            <w:r>
              <w:rPr>
                <w:rFonts w:ascii="Times New Roman" w:eastAsia="仿宋" w:hAnsi="Times New Roman" w:cs="Times New Roman"/>
                <w:szCs w:val="21"/>
              </w:rPr>
              <w:t>。</w:t>
            </w:r>
          </w:p>
        </w:tc>
      </w:tr>
      <w:tr w:rsidR="00F328AC" w14:paraId="7721D174" w14:textId="77777777">
        <w:trPr>
          <w:trHeight w:hRule="exact" w:val="867"/>
          <w:jc w:val="center"/>
        </w:trPr>
        <w:tc>
          <w:tcPr>
            <w:tcW w:w="567" w:type="dxa"/>
            <w:vAlign w:val="center"/>
          </w:tcPr>
          <w:p w14:paraId="2194C4E2" w14:textId="77777777" w:rsidR="00F328AC"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2268" w:type="dxa"/>
            <w:vAlign w:val="center"/>
          </w:tcPr>
          <w:p w14:paraId="6351D0F7"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响应文件份数</w:t>
            </w:r>
          </w:p>
        </w:tc>
        <w:tc>
          <w:tcPr>
            <w:tcW w:w="7211" w:type="dxa"/>
            <w:vAlign w:val="center"/>
          </w:tcPr>
          <w:p w14:paraId="54CA7CC7"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正本一份（响应文件正本应当采用胶装方式装订成册，不得散装或者合页装订，响应文件用密封文件袋密封后递交。）</w:t>
            </w:r>
          </w:p>
        </w:tc>
      </w:tr>
      <w:tr w:rsidR="00F328AC" w14:paraId="798DAB2C" w14:textId="77777777">
        <w:trPr>
          <w:trHeight w:hRule="exact" w:val="1093"/>
          <w:jc w:val="center"/>
        </w:trPr>
        <w:tc>
          <w:tcPr>
            <w:tcW w:w="567" w:type="dxa"/>
            <w:vAlign w:val="center"/>
          </w:tcPr>
          <w:p w14:paraId="676D564F" w14:textId="77777777" w:rsidR="00F328AC"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2268" w:type="dxa"/>
            <w:vAlign w:val="center"/>
          </w:tcPr>
          <w:p w14:paraId="6895089C"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是否授权询价小组直接确定成交响应人</w:t>
            </w:r>
          </w:p>
        </w:tc>
        <w:tc>
          <w:tcPr>
            <w:tcW w:w="7211" w:type="dxa"/>
            <w:vAlign w:val="center"/>
          </w:tcPr>
          <w:p w14:paraId="387848CD"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否，推荐成交候选响应人的数量：</w:t>
            </w:r>
            <w:r>
              <w:rPr>
                <w:rFonts w:ascii="Times New Roman" w:eastAsia="仿宋" w:hAnsi="Times New Roman" w:cs="Times New Roman"/>
                <w:szCs w:val="21"/>
              </w:rPr>
              <w:t>1-3</w:t>
            </w:r>
            <w:r>
              <w:rPr>
                <w:rFonts w:ascii="Times New Roman" w:eastAsia="仿宋" w:hAnsi="Times New Roman" w:cs="Times New Roman"/>
                <w:szCs w:val="21"/>
              </w:rPr>
              <w:t>个</w:t>
            </w:r>
          </w:p>
        </w:tc>
      </w:tr>
      <w:tr w:rsidR="00F328AC" w14:paraId="7BC86EA3" w14:textId="77777777">
        <w:trPr>
          <w:trHeight w:hRule="exact" w:val="3350"/>
          <w:jc w:val="center"/>
        </w:trPr>
        <w:tc>
          <w:tcPr>
            <w:tcW w:w="567" w:type="dxa"/>
            <w:vAlign w:val="center"/>
          </w:tcPr>
          <w:p w14:paraId="4AECBADC"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lastRenderedPageBreak/>
              <w:t>1</w:t>
            </w:r>
            <w:r>
              <w:rPr>
                <w:rFonts w:ascii="Times New Roman" w:eastAsia="仿宋" w:hAnsi="Times New Roman" w:cs="Times New Roman"/>
                <w:sz w:val="21"/>
                <w:szCs w:val="21"/>
              </w:rPr>
              <w:t>3</w:t>
            </w:r>
          </w:p>
        </w:tc>
        <w:tc>
          <w:tcPr>
            <w:tcW w:w="2268" w:type="dxa"/>
            <w:vAlign w:val="center"/>
          </w:tcPr>
          <w:p w14:paraId="76C957C5"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响应人的资质条件、能力和信誉</w:t>
            </w:r>
          </w:p>
        </w:tc>
        <w:tc>
          <w:tcPr>
            <w:tcW w:w="7211" w:type="dxa"/>
            <w:vAlign w:val="center"/>
          </w:tcPr>
          <w:p w14:paraId="25391635"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b/>
                <w:szCs w:val="21"/>
              </w:rPr>
              <w:t>资质要求：</w:t>
            </w:r>
            <w:r>
              <w:rPr>
                <w:rFonts w:ascii="Times New Roman" w:eastAsia="仿宋" w:hAnsi="Times New Roman" w:cs="Times New Roman" w:hint="eastAsia"/>
                <w:szCs w:val="21"/>
              </w:rPr>
              <w:t>/</w:t>
            </w:r>
          </w:p>
          <w:p w14:paraId="1A15A9A0"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b/>
                <w:szCs w:val="21"/>
              </w:rPr>
              <w:t>业绩要求</w:t>
            </w:r>
            <w:r>
              <w:rPr>
                <w:rFonts w:ascii="Times New Roman" w:eastAsia="仿宋" w:hAnsi="Times New Roman" w:cs="Times New Roman"/>
                <w:szCs w:val="21"/>
              </w:rPr>
              <w:t>：</w:t>
            </w:r>
            <w:r>
              <w:rPr>
                <w:rFonts w:ascii="Times New Roman" w:eastAsia="仿宋" w:hAnsi="Times New Roman" w:cs="Times New Roman" w:hint="eastAsia"/>
                <w:szCs w:val="21"/>
              </w:rPr>
              <w:t>/</w:t>
            </w:r>
          </w:p>
          <w:p w14:paraId="4C1925B5" w14:textId="77777777" w:rsidR="00F328AC" w:rsidRDefault="00000000">
            <w:pPr>
              <w:ind w:left="38"/>
              <w:jc w:val="left"/>
              <w:rPr>
                <w:rFonts w:ascii="Times New Roman" w:eastAsia="仿宋" w:hAnsi="Times New Roman" w:cs="Times New Roman"/>
                <w:b/>
                <w:szCs w:val="21"/>
              </w:rPr>
            </w:pPr>
            <w:r>
              <w:rPr>
                <w:rFonts w:ascii="Times New Roman" w:eastAsia="仿宋" w:hAnsi="Times New Roman" w:cs="Times New Roman"/>
                <w:b/>
                <w:szCs w:val="21"/>
              </w:rPr>
              <w:t>其他要求</w:t>
            </w:r>
            <w:r>
              <w:rPr>
                <w:rFonts w:ascii="Times New Roman" w:eastAsia="仿宋" w:hAnsi="Times New Roman" w:cs="Times New Roman"/>
                <w:szCs w:val="21"/>
              </w:rPr>
              <w:t>：</w:t>
            </w:r>
            <w:r>
              <w:rPr>
                <w:rFonts w:ascii="Times New Roman" w:eastAsia="仿宋" w:hAnsi="Times New Roman" w:cs="Times New Roman" w:hint="eastAsia"/>
                <w:szCs w:val="21"/>
              </w:rPr>
              <w:t>材料必须符合最新规范要求</w:t>
            </w:r>
          </w:p>
        </w:tc>
      </w:tr>
      <w:tr w:rsidR="00F328AC" w14:paraId="10599070" w14:textId="77777777">
        <w:trPr>
          <w:trHeight w:hRule="exact" w:val="688"/>
          <w:jc w:val="center"/>
        </w:trPr>
        <w:tc>
          <w:tcPr>
            <w:tcW w:w="567" w:type="dxa"/>
            <w:vAlign w:val="center"/>
          </w:tcPr>
          <w:p w14:paraId="534953E8"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4</w:t>
            </w:r>
          </w:p>
        </w:tc>
        <w:tc>
          <w:tcPr>
            <w:tcW w:w="2268" w:type="dxa"/>
            <w:vAlign w:val="center"/>
          </w:tcPr>
          <w:p w14:paraId="3F24CC50"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采购项目内容：</w:t>
            </w:r>
          </w:p>
        </w:tc>
        <w:tc>
          <w:tcPr>
            <w:tcW w:w="7211" w:type="dxa"/>
            <w:vAlign w:val="center"/>
          </w:tcPr>
          <w:p w14:paraId="01BEFB86" w14:textId="77777777" w:rsidR="00F328AC" w:rsidRDefault="00000000">
            <w:pPr>
              <w:spacing w:line="360" w:lineRule="auto"/>
              <w:jc w:val="left"/>
              <w:rPr>
                <w:rFonts w:ascii="Times New Roman" w:eastAsia="仿宋" w:hAnsi="Times New Roman" w:cs="Times New Roman"/>
              </w:rPr>
            </w:pPr>
            <w:r>
              <w:rPr>
                <w:rFonts w:ascii="Times New Roman" w:eastAsia="仿宋" w:hAnsi="Times New Roman" w:cs="Times New Roman"/>
                <w:szCs w:val="21"/>
              </w:rPr>
              <w:t>预拌砂浆水洗</w:t>
            </w:r>
            <w:proofErr w:type="gramStart"/>
            <w:r>
              <w:rPr>
                <w:rFonts w:ascii="Times New Roman" w:eastAsia="仿宋" w:hAnsi="Times New Roman" w:cs="Times New Roman"/>
                <w:szCs w:val="21"/>
              </w:rPr>
              <w:t>砂</w:t>
            </w:r>
            <w:proofErr w:type="gramEnd"/>
            <w:r>
              <w:rPr>
                <w:rFonts w:ascii="Times New Roman" w:eastAsia="仿宋" w:hAnsi="Times New Roman" w:cs="Times New Roman"/>
                <w:szCs w:val="21"/>
              </w:rPr>
              <w:t>机制</w:t>
            </w:r>
            <w:proofErr w:type="gramStart"/>
            <w:r>
              <w:rPr>
                <w:rFonts w:ascii="Times New Roman" w:eastAsia="仿宋" w:hAnsi="Times New Roman" w:cs="Times New Roman"/>
                <w:szCs w:val="21"/>
              </w:rPr>
              <w:t>砂</w:t>
            </w:r>
            <w:proofErr w:type="gramEnd"/>
          </w:p>
          <w:p w14:paraId="16C3EAB8" w14:textId="77777777" w:rsidR="00F328AC" w:rsidRDefault="00F328AC">
            <w:pPr>
              <w:spacing w:line="360" w:lineRule="auto"/>
              <w:ind w:firstLineChars="200" w:firstLine="420"/>
              <w:rPr>
                <w:rFonts w:ascii="Times New Roman" w:eastAsia="仿宋" w:hAnsi="Times New Roman" w:cs="Times New Roman"/>
              </w:rPr>
            </w:pPr>
          </w:p>
          <w:p w14:paraId="751060AC" w14:textId="77777777" w:rsidR="00F328AC" w:rsidRDefault="00F328AC">
            <w:pPr>
              <w:spacing w:line="360" w:lineRule="auto"/>
              <w:jc w:val="left"/>
              <w:rPr>
                <w:rFonts w:ascii="Times New Roman" w:eastAsia="仿宋" w:hAnsi="Times New Roman" w:cs="Times New Roman"/>
                <w:szCs w:val="21"/>
              </w:rPr>
            </w:pPr>
          </w:p>
        </w:tc>
      </w:tr>
      <w:tr w:rsidR="00F328AC" w14:paraId="0F94F834" w14:textId="77777777">
        <w:trPr>
          <w:trHeight w:hRule="exact" w:val="804"/>
          <w:jc w:val="center"/>
        </w:trPr>
        <w:tc>
          <w:tcPr>
            <w:tcW w:w="567" w:type="dxa"/>
            <w:vAlign w:val="center"/>
          </w:tcPr>
          <w:p w14:paraId="5706C62B"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5</w:t>
            </w:r>
          </w:p>
        </w:tc>
        <w:tc>
          <w:tcPr>
            <w:tcW w:w="2268" w:type="dxa"/>
            <w:vAlign w:val="center"/>
          </w:tcPr>
          <w:p w14:paraId="39ED4347"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最高限价</w:t>
            </w:r>
          </w:p>
        </w:tc>
        <w:tc>
          <w:tcPr>
            <w:tcW w:w="7211" w:type="dxa"/>
            <w:vAlign w:val="center"/>
          </w:tcPr>
          <w:p w14:paraId="5E3AC499" w14:textId="77777777" w:rsidR="00F328AC" w:rsidRDefault="00000000">
            <w:pPr>
              <w:ind w:left="38"/>
              <w:jc w:val="left"/>
              <w:rPr>
                <w:rFonts w:ascii="Times New Roman" w:eastAsia="仿宋" w:hAnsi="Times New Roman" w:cs="Times New Roman"/>
                <w:szCs w:val="21"/>
              </w:rPr>
            </w:pPr>
            <w:proofErr w:type="gramStart"/>
            <w:r>
              <w:rPr>
                <w:rFonts w:ascii="Times New Roman" w:eastAsia="仿宋" w:hAnsi="Times New Roman" w:cs="Times New Roman"/>
                <w:szCs w:val="21"/>
              </w:rPr>
              <w:t>暂估总价</w:t>
            </w:r>
            <w:proofErr w:type="gramEnd"/>
            <w:r>
              <w:rPr>
                <w:rFonts w:ascii="Times New Roman" w:eastAsia="仿宋" w:hAnsi="Times New Roman" w:cs="Times New Roman"/>
                <w:szCs w:val="21"/>
              </w:rPr>
              <w:t>最高限价</w:t>
            </w:r>
            <w:r>
              <w:rPr>
                <w:rFonts w:ascii="Times New Roman" w:eastAsia="仿宋" w:hAnsi="Times New Roman" w:cs="Times New Roman" w:hint="eastAsia"/>
                <w:szCs w:val="21"/>
              </w:rPr>
              <w:t>456000</w:t>
            </w:r>
            <w:r>
              <w:rPr>
                <w:rFonts w:ascii="Times New Roman" w:eastAsia="仿宋" w:hAnsi="Times New Roman" w:cs="Times New Roman"/>
                <w:szCs w:val="21"/>
              </w:rPr>
              <w:t>元（大写：</w:t>
            </w:r>
            <w:proofErr w:type="gramStart"/>
            <w:r>
              <w:rPr>
                <w:rFonts w:ascii="Times New Roman" w:eastAsia="仿宋" w:hAnsi="Times New Roman" w:cs="Times New Roman" w:hint="eastAsia"/>
                <w:szCs w:val="21"/>
              </w:rPr>
              <w:t>肆拾伍万陆仟</w:t>
            </w:r>
            <w:proofErr w:type="gramEnd"/>
            <w:r>
              <w:rPr>
                <w:rFonts w:ascii="Times New Roman" w:eastAsia="仿宋" w:hAnsi="Times New Roman" w:cs="Times New Roman" w:hint="eastAsia"/>
                <w:szCs w:val="21"/>
              </w:rPr>
              <w:t>元整</w:t>
            </w:r>
            <w:r>
              <w:rPr>
                <w:rFonts w:ascii="Times New Roman" w:eastAsia="仿宋" w:hAnsi="Times New Roman" w:cs="Times New Roman"/>
                <w:szCs w:val="21"/>
              </w:rPr>
              <w:t>）超过最高限价将</w:t>
            </w:r>
            <w:proofErr w:type="gramStart"/>
            <w:r>
              <w:rPr>
                <w:rFonts w:ascii="Times New Roman" w:eastAsia="仿宋" w:hAnsi="Times New Roman" w:cs="Times New Roman"/>
                <w:szCs w:val="21"/>
              </w:rPr>
              <w:t>做废</w:t>
            </w:r>
            <w:proofErr w:type="gramEnd"/>
            <w:r>
              <w:rPr>
                <w:rFonts w:ascii="Times New Roman" w:eastAsia="仿宋" w:hAnsi="Times New Roman" w:cs="Times New Roman"/>
                <w:szCs w:val="21"/>
              </w:rPr>
              <w:t>标处理。</w:t>
            </w:r>
          </w:p>
        </w:tc>
      </w:tr>
      <w:tr w:rsidR="00F328AC" w14:paraId="7099D900" w14:textId="77777777">
        <w:trPr>
          <w:trHeight w:hRule="exact" w:val="446"/>
          <w:jc w:val="center"/>
        </w:trPr>
        <w:tc>
          <w:tcPr>
            <w:tcW w:w="567" w:type="dxa"/>
            <w:vAlign w:val="center"/>
          </w:tcPr>
          <w:p w14:paraId="61029577"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6</w:t>
            </w:r>
          </w:p>
        </w:tc>
        <w:tc>
          <w:tcPr>
            <w:tcW w:w="2268" w:type="dxa"/>
            <w:vAlign w:val="center"/>
          </w:tcPr>
          <w:p w14:paraId="3B2CE75F"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询价小组的组建</w:t>
            </w:r>
          </w:p>
        </w:tc>
        <w:tc>
          <w:tcPr>
            <w:tcW w:w="7211" w:type="dxa"/>
            <w:vAlign w:val="center"/>
          </w:tcPr>
          <w:p w14:paraId="44B50BFE"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询价小组构成：</w:t>
            </w:r>
            <w:r>
              <w:rPr>
                <w:rFonts w:ascii="Times New Roman" w:eastAsia="仿宋" w:hAnsi="Times New Roman" w:cs="Times New Roman"/>
                <w:szCs w:val="21"/>
              </w:rPr>
              <w:t>3</w:t>
            </w:r>
            <w:r>
              <w:rPr>
                <w:rFonts w:ascii="Times New Roman" w:eastAsia="仿宋" w:hAnsi="Times New Roman" w:cs="Times New Roman"/>
                <w:szCs w:val="21"/>
              </w:rPr>
              <w:t>人。</w:t>
            </w:r>
          </w:p>
        </w:tc>
      </w:tr>
      <w:tr w:rsidR="00F328AC" w14:paraId="4217D3EE" w14:textId="77777777">
        <w:trPr>
          <w:trHeight w:hRule="exact" w:val="567"/>
          <w:jc w:val="center"/>
        </w:trPr>
        <w:tc>
          <w:tcPr>
            <w:tcW w:w="567" w:type="dxa"/>
            <w:vAlign w:val="center"/>
          </w:tcPr>
          <w:p w14:paraId="5926CB03"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7</w:t>
            </w:r>
          </w:p>
        </w:tc>
        <w:tc>
          <w:tcPr>
            <w:tcW w:w="2268" w:type="dxa"/>
            <w:vAlign w:val="center"/>
          </w:tcPr>
          <w:p w14:paraId="40470F3A" w14:textId="77777777" w:rsidR="00F328AC"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询价评比办法</w:t>
            </w:r>
          </w:p>
        </w:tc>
        <w:tc>
          <w:tcPr>
            <w:tcW w:w="7211" w:type="dxa"/>
            <w:vAlign w:val="center"/>
          </w:tcPr>
          <w:p w14:paraId="011FF572" w14:textId="77777777" w:rsidR="00F328AC"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经评审的最低报价法</w:t>
            </w:r>
          </w:p>
        </w:tc>
      </w:tr>
      <w:tr w:rsidR="00F328AC" w14:paraId="16C0E28F" w14:textId="77777777">
        <w:trPr>
          <w:trHeight w:hRule="exact" w:val="567"/>
          <w:jc w:val="center"/>
        </w:trPr>
        <w:tc>
          <w:tcPr>
            <w:tcW w:w="567" w:type="dxa"/>
            <w:vAlign w:val="center"/>
          </w:tcPr>
          <w:p w14:paraId="272A302C" w14:textId="77777777" w:rsidR="00F328AC"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18</w:t>
            </w:r>
          </w:p>
        </w:tc>
        <w:tc>
          <w:tcPr>
            <w:tcW w:w="2268" w:type="dxa"/>
            <w:vAlign w:val="center"/>
          </w:tcPr>
          <w:p w14:paraId="1886DDB4" w14:textId="77777777" w:rsidR="00F328AC"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样品</w:t>
            </w:r>
          </w:p>
        </w:tc>
        <w:tc>
          <w:tcPr>
            <w:tcW w:w="7211" w:type="dxa"/>
            <w:vAlign w:val="center"/>
          </w:tcPr>
          <w:p w14:paraId="08F41471" w14:textId="77777777" w:rsidR="00F328AC" w:rsidRDefault="00000000">
            <w:pPr>
              <w:ind w:left="38"/>
              <w:jc w:val="center"/>
              <w:rPr>
                <w:rFonts w:ascii="Times New Roman" w:eastAsia="仿宋" w:hAnsi="Times New Roman" w:cs="Times New Roman"/>
                <w:szCs w:val="21"/>
              </w:rPr>
            </w:pPr>
            <w:r>
              <w:rPr>
                <w:rFonts w:ascii="Times New Roman" w:eastAsia="仿宋" w:hAnsi="Times New Roman" w:cs="Times New Roman"/>
                <w:szCs w:val="21"/>
              </w:rPr>
              <w:t>/</w:t>
            </w:r>
          </w:p>
        </w:tc>
      </w:tr>
    </w:tbl>
    <w:p w14:paraId="00C04193"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1.</w:t>
      </w:r>
      <w:r>
        <w:rPr>
          <w:rFonts w:ascii="Times New Roman" w:eastAsia="仿宋" w:hAnsi="Times New Roman" w:cs="Times New Roman"/>
          <w:b/>
          <w:szCs w:val="21"/>
        </w:rPr>
        <w:t>询价流程</w:t>
      </w:r>
      <w:r>
        <w:rPr>
          <w:rFonts w:ascii="Times New Roman" w:eastAsia="仿宋" w:hAnsi="Times New Roman" w:cs="Times New Roman"/>
          <w:b/>
          <w:szCs w:val="21"/>
        </w:rPr>
        <w:t xml:space="preserve"> </w:t>
      </w:r>
    </w:p>
    <w:p w14:paraId="6AA04BAA"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1.1</w:t>
      </w:r>
      <w:r>
        <w:rPr>
          <w:rFonts w:ascii="Times New Roman" w:eastAsia="仿宋" w:hAnsi="Times New Roman" w:cs="Times New Roman"/>
          <w:szCs w:val="21"/>
        </w:rPr>
        <w:t>询价按询价公告截止的时间和地点进行。</w:t>
      </w:r>
      <w:r>
        <w:rPr>
          <w:rFonts w:ascii="Times New Roman" w:eastAsia="仿宋" w:hAnsi="Times New Roman" w:cs="Times New Roman"/>
          <w:szCs w:val="21"/>
        </w:rPr>
        <w:t xml:space="preserve"> </w:t>
      </w:r>
    </w:p>
    <w:p w14:paraId="2283997E"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1.2</w:t>
      </w:r>
      <w:r>
        <w:rPr>
          <w:rFonts w:ascii="Times New Roman" w:eastAsia="仿宋" w:hAnsi="Times New Roman" w:cs="Times New Roman"/>
          <w:szCs w:val="21"/>
        </w:rPr>
        <w:t>询价小组对供应商提交的响应文件进行符合性及响应性评审；</w:t>
      </w:r>
      <w:r>
        <w:rPr>
          <w:rFonts w:ascii="Times New Roman" w:eastAsia="仿宋" w:hAnsi="Times New Roman" w:cs="Times New Roman"/>
          <w:szCs w:val="21"/>
        </w:rPr>
        <w:t xml:space="preserve"> </w:t>
      </w:r>
    </w:p>
    <w:p w14:paraId="2DA448D2" w14:textId="77777777" w:rsidR="00F328AC" w:rsidRDefault="00000000">
      <w:pPr>
        <w:spacing w:line="336" w:lineRule="auto"/>
        <w:ind w:firstLineChars="200" w:firstLine="420"/>
        <w:rPr>
          <w:rFonts w:ascii="Times New Roman" w:eastAsia="仿宋" w:hAnsi="Times New Roman" w:cs="Times New Roman"/>
        </w:rPr>
      </w:pPr>
      <w:r>
        <w:rPr>
          <w:rFonts w:ascii="Times New Roman" w:eastAsia="仿宋" w:hAnsi="Times New Roman" w:cs="Times New Roman"/>
          <w:szCs w:val="21"/>
        </w:rPr>
        <w:t>1.3</w:t>
      </w:r>
      <w:r>
        <w:rPr>
          <w:rFonts w:ascii="Times New Roman" w:eastAsia="仿宋" w:hAnsi="Times New Roman" w:cs="Times New Roman"/>
          <w:szCs w:val="21"/>
        </w:rPr>
        <w:t>询价小组应当按照通过符合性及响应性评审的供应商的报价由低到高排序，推荐成</w:t>
      </w:r>
      <w:r>
        <w:rPr>
          <w:rFonts w:ascii="Times New Roman" w:eastAsia="仿宋" w:hAnsi="Times New Roman" w:cs="Times New Roman"/>
          <w:szCs w:val="21"/>
        </w:rPr>
        <w:t xml:space="preserve"> </w:t>
      </w:r>
      <w:r>
        <w:rPr>
          <w:rFonts w:ascii="Times New Roman" w:eastAsia="仿宋" w:hAnsi="Times New Roman" w:cs="Times New Roman"/>
          <w:szCs w:val="21"/>
        </w:rPr>
        <w:t>交候选供应商。供应商报价相同的，由响应人提供的资质等级由高到低排序，</w:t>
      </w:r>
      <w:r>
        <w:rPr>
          <w:rFonts w:ascii="Times New Roman" w:eastAsia="仿宋" w:hAnsi="Times New Roman" w:cs="Times New Roman"/>
        </w:rPr>
        <w:t>以上都相同则按照随机抽选方式进行确选。</w:t>
      </w:r>
    </w:p>
    <w:p w14:paraId="128A7629"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1.4</w:t>
      </w:r>
      <w:r>
        <w:rPr>
          <w:rFonts w:ascii="Times New Roman" w:eastAsia="仿宋" w:hAnsi="Times New Roman" w:cs="Times New Roman"/>
          <w:szCs w:val="21"/>
        </w:rPr>
        <w:t>采购人按照询价小组推荐成交候选人的顺序确定成交人。</w:t>
      </w:r>
      <w:r>
        <w:rPr>
          <w:rFonts w:ascii="Times New Roman" w:eastAsia="仿宋" w:hAnsi="Times New Roman" w:cs="Times New Roman"/>
          <w:szCs w:val="21"/>
        </w:rPr>
        <w:t xml:space="preserve"> </w:t>
      </w:r>
    </w:p>
    <w:p w14:paraId="64E3BC83"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2. </w:t>
      </w:r>
      <w:r>
        <w:rPr>
          <w:rFonts w:ascii="Times New Roman" w:eastAsia="仿宋" w:hAnsi="Times New Roman" w:cs="Times New Roman"/>
          <w:b/>
          <w:szCs w:val="21"/>
        </w:rPr>
        <w:t>定标原则</w:t>
      </w:r>
      <w:r>
        <w:rPr>
          <w:rFonts w:ascii="Times New Roman" w:eastAsia="仿宋" w:hAnsi="Times New Roman" w:cs="Times New Roman"/>
          <w:b/>
          <w:szCs w:val="21"/>
        </w:rPr>
        <w:t xml:space="preserve"> </w:t>
      </w:r>
    </w:p>
    <w:p w14:paraId="0FC3E195"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2.1 </w:t>
      </w:r>
      <w:r>
        <w:rPr>
          <w:rFonts w:ascii="Times New Roman" w:eastAsia="仿宋" w:hAnsi="Times New Roman" w:cs="Times New Roman"/>
          <w:szCs w:val="21"/>
        </w:rPr>
        <w:t>根据询价小组推荐的成交候选人名单，按顺序确定成交人。</w:t>
      </w:r>
      <w:r>
        <w:rPr>
          <w:rFonts w:ascii="Times New Roman" w:eastAsia="仿宋" w:hAnsi="Times New Roman" w:cs="Times New Roman"/>
          <w:szCs w:val="21"/>
        </w:rPr>
        <w:t xml:space="preserve"> </w:t>
      </w:r>
    </w:p>
    <w:p w14:paraId="68B1CB7F"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3. </w:t>
      </w:r>
      <w:r>
        <w:rPr>
          <w:rFonts w:ascii="Times New Roman" w:eastAsia="仿宋" w:hAnsi="Times New Roman" w:cs="Times New Roman"/>
          <w:b/>
          <w:szCs w:val="21"/>
        </w:rPr>
        <w:t>定标程序</w:t>
      </w:r>
      <w:r>
        <w:rPr>
          <w:rFonts w:ascii="Times New Roman" w:eastAsia="仿宋" w:hAnsi="Times New Roman" w:cs="Times New Roman"/>
          <w:b/>
          <w:szCs w:val="21"/>
        </w:rPr>
        <w:t xml:space="preserve"> </w:t>
      </w:r>
    </w:p>
    <w:p w14:paraId="07D8B416"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3.1 </w:t>
      </w:r>
      <w:r>
        <w:rPr>
          <w:rFonts w:ascii="Times New Roman" w:eastAsia="仿宋" w:hAnsi="Times New Roman" w:cs="Times New Roman"/>
          <w:szCs w:val="21"/>
        </w:rPr>
        <w:t>询价小组将询价情况写出书面报告，推荐成交候选人，并标明排列顺序。</w:t>
      </w:r>
      <w:r>
        <w:rPr>
          <w:rFonts w:ascii="Times New Roman" w:eastAsia="仿宋" w:hAnsi="Times New Roman" w:cs="Times New Roman"/>
          <w:szCs w:val="21"/>
        </w:rPr>
        <w:t xml:space="preserve"> </w:t>
      </w:r>
    </w:p>
    <w:p w14:paraId="1F816784"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3.2 </w:t>
      </w:r>
      <w:r>
        <w:rPr>
          <w:rFonts w:ascii="Times New Roman" w:eastAsia="仿宋" w:hAnsi="Times New Roman" w:cs="Times New Roman"/>
          <w:szCs w:val="21"/>
        </w:rPr>
        <w:t>采购人在收到询价报告后五个工作日内，按照询价报告中推荐的成交候选人顺序确</w:t>
      </w:r>
      <w:r>
        <w:rPr>
          <w:rFonts w:ascii="Times New Roman" w:eastAsia="仿宋" w:hAnsi="Times New Roman" w:cs="Times New Roman"/>
          <w:szCs w:val="21"/>
        </w:rPr>
        <w:t xml:space="preserve"> </w:t>
      </w:r>
    </w:p>
    <w:p w14:paraId="426CFD48" w14:textId="77777777" w:rsidR="00F328AC" w:rsidRDefault="00000000">
      <w:pPr>
        <w:spacing w:line="336" w:lineRule="auto"/>
        <w:rPr>
          <w:rFonts w:ascii="Times New Roman" w:eastAsia="仿宋" w:hAnsi="Times New Roman" w:cs="Times New Roman"/>
          <w:szCs w:val="21"/>
        </w:rPr>
      </w:pPr>
      <w:proofErr w:type="gramStart"/>
      <w:r>
        <w:rPr>
          <w:rFonts w:ascii="Times New Roman" w:eastAsia="仿宋" w:hAnsi="Times New Roman" w:cs="Times New Roman"/>
          <w:szCs w:val="21"/>
        </w:rPr>
        <w:t>定成交人</w:t>
      </w:r>
      <w:proofErr w:type="gramEnd"/>
      <w:r>
        <w:rPr>
          <w:rFonts w:ascii="Times New Roman" w:eastAsia="仿宋" w:hAnsi="Times New Roman" w:cs="Times New Roman"/>
          <w:szCs w:val="21"/>
        </w:rPr>
        <w:t>。</w:t>
      </w:r>
      <w:r>
        <w:rPr>
          <w:rFonts w:ascii="Times New Roman" w:eastAsia="仿宋" w:hAnsi="Times New Roman" w:cs="Times New Roman"/>
          <w:szCs w:val="21"/>
        </w:rPr>
        <w:t xml:space="preserve"> </w:t>
      </w:r>
    </w:p>
    <w:p w14:paraId="6A3D9430"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3.3 </w:t>
      </w:r>
      <w:r>
        <w:rPr>
          <w:rFonts w:ascii="Times New Roman" w:eastAsia="仿宋" w:hAnsi="Times New Roman" w:cs="Times New Roman"/>
          <w:szCs w:val="21"/>
        </w:rPr>
        <w:t>成交通知书为签订采购合同的依据，是合同的有效组成部分。</w:t>
      </w:r>
      <w:r>
        <w:rPr>
          <w:rFonts w:ascii="Times New Roman" w:eastAsia="仿宋" w:hAnsi="Times New Roman" w:cs="Times New Roman"/>
          <w:szCs w:val="21"/>
        </w:rPr>
        <w:t xml:space="preserve"> </w:t>
      </w:r>
    </w:p>
    <w:p w14:paraId="576AD7E4"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3.4 </w:t>
      </w:r>
      <w:r>
        <w:rPr>
          <w:rFonts w:ascii="Times New Roman" w:eastAsia="仿宋" w:hAnsi="Times New Roman" w:cs="Times New Roman"/>
          <w:szCs w:val="21"/>
        </w:rPr>
        <w:t>成交通知书对采购人和成交人均具有法律效力。成交通知书发出后，采购人改变成</w:t>
      </w:r>
      <w:r>
        <w:rPr>
          <w:rFonts w:ascii="Times New Roman" w:eastAsia="仿宋" w:hAnsi="Times New Roman" w:cs="Times New Roman"/>
          <w:szCs w:val="21"/>
        </w:rPr>
        <w:t xml:space="preserve"> </w:t>
      </w:r>
      <w:r>
        <w:rPr>
          <w:rFonts w:ascii="Times New Roman" w:eastAsia="仿宋" w:hAnsi="Times New Roman" w:cs="Times New Roman"/>
          <w:szCs w:val="21"/>
        </w:rPr>
        <w:t>交结</w:t>
      </w:r>
      <w:r>
        <w:rPr>
          <w:rFonts w:ascii="Times New Roman" w:eastAsia="仿宋" w:hAnsi="Times New Roman" w:cs="Times New Roman"/>
          <w:szCs w:val="21"/>
        </w:rPr>
        <w:lastRenderedPageBreak/>
        <w:t>果，或者成交人无正当理由放弃成交的，应当承担相应的法律责任。</w:t>
      </w:r>
      <w:r>
        <w:rPr>
          <w:rFonts w:ascii="Times New Roman" w:eastAsia="仿宋" w:hAnsi="Times New Roman" w:cs="Times New Roman"/>
          <w:szCs w:val="21"/>
        </w:rPr>
        <w:t xml:space="preserve"> </w:t>
      </w:r>
    </w:p>
    <w:p w14:paraId="38E93998"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3.5 </w:t>
      </w:r>
      <w:r>
        <w:rPr>
          <w:rFonts w:ascii="Times New Roman" w:eastAsia="仿宋" w:hAnsi="Times New Roman" w:cs="Times New Roman"/>
          <w:szCs w:val="21"/>
        </w:rPr>
        <w:t>成交人的响应文件本应作为无效询价处理或者有法律法规规章制度规定的成交无效情形的，采购人在取得有权主体的认定以后，应当宣布发出的成交通知书无效，并收回发出的成交通知书</w:t>
      </w:r>
      <w:r>
        <w:rPr>
          <w:rFonts w:ascii="Times New Roman" w:eastAsia="仿宋" w:hAnsi="Times New Roman" w:cs="Times New Roman"/>
          <w:szCs w:val="21"/>
        </w:rPr>
        <w:t>(</w:t>
      </w:r>
      <w:r>
        <w:rPr>
          <w:rFonts w:ascii="Times New Roman" w:eastAsia="仿宋" w:hAnsi="Times New Roman" w:cs="Times New Roman"/>
          <w:szCs w:val="21"/>
        </w:rPr>
        <w:t>成交人也应当缴回</w:t>
      </w:r>
      <w:r>
        <w:rPr>
          <w:rFonts w:ascii="Times New Roman" w:eastAsia="仿宋" w:hAnsi="Times New Roman" w:cs="Times New Roman"/>
          <w:szCs w:val="21"/>
        </w:rPr>
        <w:t>)</w:t>
      </w:r>
      <w:r>
        <w:rPr>
          <w:rFonts w:ascii="Times New Roman" w:eastAsia="仿宋" w:hAnsi="Times New Roman" w:cs="Times New Roman"/>
          <w:szCs w:val="21"/>
        </w:rPr>
        <w:t>，依法重新确定成交人或者重新开展采购活动。</w:t>
      </w:r>
      <w:r>
        <w:rPr>
          <w:rFonts w:ascii="Times New Roman" w:eastAsia="仿宋" w:hAnsi="Times New Roman" w:cs="Times New Roman"/>
          <w:szCs w:val="21"/>
        </w:rPr>
        <w:t xml:space="preserve"> </w:t>
      </w:r>
    </w:p>
    <w:p w14:paraId="6653480B"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4. </w:t>
      </w:r>
      <w:r>
        <w:rPr>
          <w:rFonts w:ascii="Times New Roman" w:eastAsia="仿宋" w:hAnsi="Times New Roman" w:cs="Times New Roman"/>
          <w:b/>
          <w:szCs w:val="21"/>
        </w:rPr>
        <w:t>签订合同</w:t>
      </w:r>
      <w:r>
        <w:rPr>
          <w:rFonts w:ascii="Times New Roman" w:eastAsia="仿宋" w:hAnsi="Times New Roman" w:cs="Times New Roman"/>
          <w:b/>
          <w:szCs w:val="21"/>
        </w:rPr>
        <w:t xml:space="preserve"> </w:t>
      </w:r>
    </w:p>
    <w:p w14:paraId="23FFC74F"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4.1 </w:t>
      </w:r>
      <w:r>
        <w:rPr>
          <w:rFonts w:ascii="Times New Roman" w:eastAsia="仿宋" w:hAnsi="Times New Roman" w:cs="Times New Roman"/>
          <w:szCs w:val="21"/>
        </w:rPr>
        <w:t>成交人在收到采购人发出的成交通知书后，应自成交通知书发出之日起</w:t>
      </w:r>
      <w:r>
        <w:rPr>
          <w:rFonts w:ascii="Times New Roman" w:eastAsia="仿宋" w:hAnsi="Times New Roman" w:cs="Times New Roman" w:hint="eastAsia"/>
          <w:szCs w:val="21"/>
        </w:rPr>
        <w:t>2</w:t>
      </w:r>
      <w:proofErr w:type="gramStart"/>
      <w:r>
        <w:rPr>
          <w:rFonts w:ascii="Times New Roman" w:eastAsia="仿宋" w:hAnsi="Times New Roman" w:cs="Times New Roman"/>
          <w:szCs w:val="21"/>
        </w:rPr>
        <w:t>日内与</w:t>
      </w:r>
      <w:proofErr w:type="gramEnd"/>
      <w:r>
        <w:rPr>
          <w:rFonts w:ascii="Times New Roman" w:eastAsia="仿宋" w:hAnsi="Times New Roman" w:cs="Times New Roman"/>
          <w:szCs w:val="21"/>
        </w:rPr>
        <w:t>采购人签订采购合同。由于成交人的原因逾期未与采购人签订采购合同的，将视为放弃成交，</w:t>
      </w:r>
      <w:r>
        <w:rPr>
          <w:rFonts w:ascii="Times New Roman" w:eastAsia="仿宋" w:hAnsi="Times New Roman" w:cs="Times New Roman"/>
          <w:szCs w:val="21"/>
        </w:rPr>
        <w:t xml:space="preserve"> </w:t>
      </w:r>
    </w:p>
    <w:p w14:paraId="268DD819" w14:textId="77777777" w:rsidR="00F328AC" w:rsidRDefault="00000000">
      <w:pPr>
        <w:spacing w:line="336" w:lineRule="auto"/>
        <w:rPr>
          <w:rFonts w:ascii="Times New Roman" w:eastAsia="仿宋" w:hAnsi="Times New Roman" w:cs="Times New Roman"/>
          <w:szCs w:val="21"/>
        </w:rPr>
      </w:pPr>
      <w:r>
        <w:rPr>
          <w:rFonts w:ascii="Times New Roman" w:eastAsia="仿宋" w:hAnsi="Times New Roman" w:cs="Times New Roman"/>
          <w:szCs w:val="21"/>
        </w:rPr>
        <w:t>取消其成交资格并将按相关规定进行处理。</w:t>
      </w:r>
      <w:r>
        <w:rPr>
          <w:rFonts w:ascii="Times New Roman" w:eastAsia="仿宋" w:hAnsi="Times New Roman" w:cs="Times New Roman"/>
          <w:szCs w:val="21"/>
        </w:rPr>
        <w:t xml:space="preserve"> </w:t>
      </w:r>
    </w:p>
    <w:p w14:paraId="2AA80BFA"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4.2 </w:t>
      </w:r>
      <w:r>
        <w:rPr>
          <w:rFonts w:ascii="Times New Roman" w:eastAsia="仿宋" w:hAnsi="Times New Roman" w:cs="Times New Roman"/>
          <w:szCs w:val="21"/>
        </w:rPr>
        <w:t>采购人不得向成交人提出任何不合理的要求，作为签订合同的条件，不得与成交人私下订立背离合同实质性内容的任何协议，所签订的合同不得对询价文件和成交人询价文件作实质性修改。</w:t>
      </w:r>
      <w:r>
        <w:rPr>
          <w:rFonts w:ascii="Times New Roman" w:eastAsia="仿宋" w:hAnsi="Times New Roman" w:cs="Times New Roman"/>
          <w:szCs w:val="21"/>
        </w:rPr>
        <w:t xml:space="preserve"> </w:t>
      </w:r>
    </w:p>
    <w:p w14:paraId="0BE047F2"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4.3 </w:t>
      </w:r>
      <w:r>
        <w:rPr>
          <w:rFonts w:ascii="Times New Roman" w:eastAsia="仿宋" w:hAnsi="Times New Roman" w:cs="Times New Roman"/>
          <w:szCs w:val="21"/>
        </w:rPr>
        <w:t>成交人因不可抗力原因不能履行采购合同或放弃成交的，采购人可以与排在成交人</w:t>
      </w:r>
      <w:r>
        <w:rPr>
          <w:rFonts w:ascii="Times New Roman" w:eastAsia="仿宋" w:hAnsi="Times New Roman" w:cs="Times New Roman"/>
          <w:szCs w:val="21"/>
        </w:rPr>
        <w:t xml:space="preserve"> </w:t>
      </w:r>
      <w:r>
        <w:rPr>
          <w:rFonts w:ascii="Times New Roman" w:eastAsia="仿宋" w:hAnsi="Times New Roman" w:cs="Times New Roman"/>
          <w:szCs w:val="21"/>
        </w:rPr>
        <w:t>之后第一位的成交候选人签订采购合同，以此类推。</w:t>
      </w:r>
      <w:r>
        <w:rPr>
          <w:rFonts w:ascii="Times New Roman" w:eastAsia="仿宋" w:hAnsi="Times New Roman" w:cs="Times New Roman"/>
          <w:szCs w:val="21"/>
        </w:rPr>
        <w:t xml:space="preserve"> </w:t>
      </w:r>
    </w:p>
    <w:p w14:paraId="3634C563"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5. </w:t>
      </w:r>
      <w:r>
        <w:rPr>
          <w:rFonts w:ascii="Times New Roman" w:eastAsia="仿宋" w:hAnsi="Times New Roman" w:cs="Times New Roman"/>
          <w:b/>
          <w:szCs w:val="21"/>
        </w:rPr>
        <w:t>履行合同</w:t>
      </w:r>
      <w:r>
        <w:rPr>
          <w:rFonts w:ascii="Times New Roman" w:eastAsia="仿宋" w:hAnsi="Times New Roman" w:cs="Times New Roman"/>
          <w:b/>
          <w:szCs w:val="21"/>
        </w:rPr>
        <w:t xml:space="preserve"> </w:t>
      </w:r>
    </w:p>
    <w:p w14:paraId="218542D4"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5.1 </w:t>
      </w:r>
      <w:r>
        <w:rPr>
          <w:rFonts w:ascii="Times New Roman" w:eastAsia="仿宋" w:hAnsi="Times New Roman" w:cs="Times New Roman"/>
          <w:szCs w:val="21"/>
        </w:rPr>
        <w:t>成交人与采购人签订合同后，合同双方应严格执行合同条款，履行合同规定的义务，保证合同的顺利完成。</w:t>
      </w:r>
      <w:r>
        <w:rPr>
          <w:rFonts w:ascii="Times New Roman" w:eastAsia="仿宋" w:hAnsi="Times New Roman" w:cs="Times New Roman"/>
          <w:szCs w:val="21"/>
        </w:rPr>
        <w:t xml:space="preserve"> </w:t>
      </w:r>
    </w:p>
    <w:p w14:paraId="10618D05"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5.2 </w:t>
      </w:r>
      <w:r>
        <w:rPr>
          <w:rFonts w:ascii="Times New Roman" w:eastAsia="仿宋" w:hAnsi="Times New Roman" w:cs="Times New Roman"/>
          <w:szCs w:val="21"/>
        </w:rPr>
        <w:t>在合同履行过程中，如发生合同纠纷，合同双方应按照《民法典》的有关规定进行</w:t>
      </w:r>
      <w:r>
        <w:rPr>
          <w:rFonts w:ascii="Times New Roman" w:eastAsia="仿宋" w:hAnsi="Times New Roman" w:cs="Times New Roman"/>
          <w:szCs w:val="21"/>
        </w:rPr>
        <w:t xml:space="preserve"> </w:t>
      </w:r>
    </w:p>
    <w:p w14:paraId="096BAFAB" w14:textId="77777777" w:rsidR="00F328AC" w:rsidRDefault="00000000">
      <w:pPr>
        <w:widowControl/>
        <w:jc w:val="left"/>
        <w:rPr>
          <w:rFonts w:ascii="Times New Roman" w:eastAsia="仿宋" w:hAnsi="Times New Roman" w:cs="Times New Roman"/>
          <w:szCs w:val="21"/>
        </w:rPr>
      </w:pPr>
      <w:r>
        <w:rPr>
          <w:rFonts w:ascii="Times New Roman" w:eastAsia="仿宋" w:hAnsi="Times New Roman" w:cs="Times New Roman"/>
          <w:szCs w:val="21"/>
        </w:rPr>
        <w:t>处理。</w:t>
      </w:r>
    </w:p>
    <w:p w14:paraId="033EE51A"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 6. </w:t>
      </w:r>
      <w:r>
        <w:rPr>
          <w:rFonts w:ascii="Times New Roman" w:eastAsia="仿宋" w:hAnsi="Times New Roman" w:cs="Times New Roman"/>
          <w:b/>
          <w:szCs w:val="21"/>
        </w:rPr>
        <w:t>履约保证金</w:t>
      </w:r>
      <w:r>
        <w:rPr>
          <w:rFonts w:ascii="Times New Roman" w:eastAsia="仿宋" w:hAnsi="Times New Roman" w:cs="Times New Roman"/>
          <w:b/>
          <w:szCs w:val="21"/>
        </w:rPr>
        <w:t xml:space="preserve"> </w:t>
      </w:r>
    </w:p>
    <w:p w14:paraId="1EE7CFD8"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6.1 </w:t>
      </w:r>
      <w:r>
        <w:rPr>
          <w:rFonts w:ascii="Times New Roman" w:eastAsia="仿宋" w:hAnsi="Times New Roman" w:cs="Times New Roman"/>
          <w:szCs w:val="21"/>
        </w:rPr>
        <w:t>履约保证金金额：</w:t>
      </w:r>
      <w:r>
        <w:rPr>
          <w:rFonts w:ascii="Times New Roman" w:eastAsia="仿宋" w:hAnsi="Times New Roman" w:cs="Times New Roman" w:hint="eastAsia"/>
          <w:szCs w:val="21"/>
          <w:u w:val="single"/>
        </w:rPr>
        <w:t>/</w:t>
      </w:r>
      <w:r>
        <w:rPr>
          <w:rFonts w:ascii="Times New Roman" w:eastAsia="仿宋" w:hAnsi="Times New Roman" w:cs="Times New Roman"/>
          <w:szCs w:val="21"/>
          <w:u w:val="single"/>
        </w:rPr>
        <w:t>。</w:t>
      </w:r>
    </w:p>
    <w:p w14:paraId="3E1D4A31"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7. </w:t>
      </w:r>
      <w:r>
        <w:rPr>
          <w:rFonts w:ascii="Times New Roman" w:eastAsia="仿宋" w:hAnsi="Times New Roman" w:cs="Times New Roman"/>
          <w:b/>
          <w:szCs w:val="21"/>
        </w:rPr>
        <w:t>废标的情形</w:t>
      </w:r>
      <w:r>
        <w:rPr>
          <w:rFonts w:ascii="Times New Roman" w:eastAsia="仿宋" w:hAnsi="Times New Roman" w:cs="Times New Roman"/>
          <w:b/>
          <w:szCs w:val="21"/>
        </w:rPr>
        <w:t xml:space="preserve"> </w:t>
      </w:r>
    </w:p>
    <w:p w14:paraId="04B4178A"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7.1 </w:t>
      </w:r>
      <w:r>
        <w:rPr>
          <w:rFonts w:ascii="Times New Roman" w:eastAsia="仿宋" w:hAnsi="Times New Roman" w:cs="Times New Roman"/>
          <w:szCs w:val="21"/>
        </w:rPr>
        <w:t>询价采购中，出现下列情形之一的，予以废标：</w:t>
      </w:r>
      <w:r>
        <w:rPr>
          <w:rFonts w:ascii="Times New Roman" w:eastAsia="仿宋" w:hAnsi="Times New Roman" w:cs="Times New Roman"/>
          <w:szCs w:val="21"/>
        </w:rPr>
        <w:t xml:space="preserve"> </w:t>
      </w:r>
    </w:p>
    <w:p w14:paraId="0BF7C587"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）出现影响采购公正的违法、违规行为的；</w:t>
      </w:r>
      <w:r>
        <w:rPr>
          <w:rFonts w:ascii="Times New Roman" w:eastAsia="仿宋" w:hAnsi="Times New Roman" w:cs="Times New Roman"/>
          <w:szCs w:val="21"/>
        </w:rPr>
        <w:t xml:space="preserve"> </w:t>
      </w:r>
    </w:p>
    <w:p w14:paraId="3B618EF4"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）供应商的报价均超过了采购预算，采购人不能支付的；</w:t>
      </w:r>
      <w:r>
        <w:rPr>
          <w:rFonts w:ascii="Times New Roman" w:eastAsia="仿宋" w:hAnsi="Times New Roman" w:cs="Times New Roman"/>
          <w:szCs w:val="21"/>
        </w:rPr>
        <w:t xml:space="preserve"> </w:t>
      </w:r>
    </w:p>
    <w:p w14:paraId="28B60859"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）因重大变故，采购任务取消的。</w:t>
      </w:r>
      <w:r>
        <w:rPr>
          <w:rFonts w:ascii="Times New Roman" w:eastAsia="仿宋" w:hAnsi="Times New Roman" w:cs="Times New Roman"/>
          <w:szCs w:val="21"/>
        </w:rPr>
        <w:t xml:space="preserve"> </w:t>
      </w:r>
    </w:p>
    <w:p w14:paraId="6A6B12C6"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）其他未实质性响应询价文件的。</w:t>
      </w:r>
      <w:r>
        <w:rPr>
          <w:rFonts w:ascii="Times New Roman" w:eastAsia="仿宋" w:hAnsi="Times New Roman" w:cs="Times New Roman"/>
          <w:szCs w:val="21"/>
        </w:rPr>
        <w:t xml:space="preserve"> </w:t>
      </w:r>
    </w:p>
    <w:p w14:paraId="28BC2AF8" w14:textId="77777777" w:rsidR="00F328AC"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8. </w:t>
      </w:r>
      <w:r>
        <w:rPr>
          <w:rFonts w:ascii="Times New Roman" w:eastAsia="仿宋" w:hAnsi="Times New Roman" w:cs="Times New Roman"/>
          <w:b/>
          <w:szCs w:val="21"/>
        </w:rPr>
        <w:t>供应商不得具有的情形</w:t>
      </w:r>
      <w:r>
        <w:rPr>
          <w:rFonts w:ascii="Times New Roman" w:eastAsia="仿宋" w:hAnsi="Times New Roman" w:cs="Times New Roman"/>
          <w:b/>
          <w:szCs w:val="21"/>
        </w:rPr>
        <w:t xml:space="preserve"> </w:t>
      </w:r>
    </w:p>
    <w:p w14:paraId="55C93B4B"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8.1 </w:t>
      </w:r>
      <w:r>
        <w:rPr>
          <w:rFonts w:ascii="Times New Roman" w:eastAsia="仿宋" w:hAnsi="Times New Roman" w:cs="Times New Roman"/>
          <w:szCs w:val="21"/>
        </w:rPr>
        <w:t>供应商参加询价不得有下列情形：</w:t>
      </w:r>
      <w:r>
        <w:rPr>
          <w:rFonts w:ascii="Times New Roman" w:eastAsia="仿宋" w:hAnsi="Times New Roman" w:cs="Times New Roman"/>
          <w:szCs w:val="21"/>
        </w:rPr>
        <w:t xml:space="preserve"> </w:t>
      </w:r>
    </w:p>
    <w:p w14:paraId="23F485DD"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）提供虚假材料谋取成交；</w:t>
      </w:r>
      <w:r>
        <w:rPr>
          <w:rFonts w:ascii="Times New Roman" w:eastAsia="仿宋" w:hAnsi="Times New Roman" w:cs="Times New Roman"/>
          <w:szCs w:val="21"/>
        </w:rPr>
        <w:t xml:space="preserve"> </w:t>
      </w:r>
    </w:p>
    <w:p w14:paraId="76C02C0D"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）采取不正当手段诋毁、排挤其他供应商；</w:t>
      </w:r>
      <w:r>
        <w:rPr>
          <w:rFonts w:ascii="Times New Roman" w:eastAsia="仿宋" w:hAnsi="Times New Roman" w:cs="Times New Roman"/>
          <w:szCs w:val="21"/>
        </w:rPr>
        <w:t xml:space="preserve"> </w:t>
      </w:r>
    </w:p>
    <w:p w14:paraId="4566D47A"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）与采购人、其他供应商恶意串通；</w:t>
      </w:r>
      <w:r>
        <w:rPr>
          <w:rFonts w:ascii="Times New Roman" w:eastAsia="仿宋" w:hAnsi="Times New Roman" w:cs="Times New Roman"/>
          <w:szCs w:val="21"/>
        </w:rPr>
        <w:t xml:space="preserve"> </w:t>
      </w:r>
    </w:p>
    <w:p w14:paraId="14F21993"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）向采购人、询价小组成员行贿或者提供其他不正当利益；</w:t>
      </w:r>
      <w:r>
        <w:rPr>
          <w:rFonts w:ascii="Times New Roman" w:eastAsia="仿宋" w:hAnsi="Times New Roman" w:cs="Times New Roman"/>
          <w:szCs w:val="21"/>
        </w:rPr>
        <w:t xml:space="preserve"> </w:t>
      </w:r>
    </w:p>
    <w:p w14:paraId="26CBDA4C"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5</w:t>
      </w:r>
      <w:r>
        <w:rPr>
          <w:rFonts w:ascii="Times New Roman" w:eastAsia="仿宋" w:hAnsi="Times New Roman" w:cs="Times New Roman"/>
          <w:szCs w:val="21"/>
        </w:rPr>
        <w:t>）拒绝有关部门的监督检查或者向监督检查部门提供虚假情况。</w:t>
      </w:r>
      <w:r>
        <w:rPr>
          <w:rFonts w:ascii="Times New Roman" w:eastAsia="仿宋" w:hAnsi="Times New Roman" w:cs="Times New Roman"/>
          <w:szCs w:val="21"/>
        </w:rPr>
        <w:t xml:space="preserve"> </w:t>
      </w:r>
    </w:p>
    <w:p w14:paraId="75824A6E" w14:textId="77777777" w:rsidR="00F328AC" w:rsidRDefault="00000000">
      <w:pPr>
        <w:spacing w:line="336" w:lineRule="auto"/>
        <w:rPr>
          <w:rFonts w:ascii="Times New Roman" w:eastAsia="仿宋" w:hAnsi="Times New Roman" w:cs="Times New Roman"/>
          <w:szCs w:val="21"/>
        </w:rPr>
      </w:pPr>
      <w:r>
        <w:rPr>
          <w:rFonts w:ascii="Times New Roman" w:eastAsia="仿宋" w:hAnsi="Times New Roman" w:cs="Times New Roman"/>
          <w:szCs w:val="21"/>
        </w:rPr>
        <w:t>有上述情形之一的供应商，属于不合格供应商，其询价或成交资格将被取消。</w:t>
      </w:r>
      <w:r>
        <w:rPr>
          <w:rFonts w:ascii="Times New Roman" w:eastAsia="仿宋" w:hAnsi="Times New Roman" w:cs="Times New Roman"/>
          <w:szCs w:val="21"/>
        </w:rPr>
        <w:t xml:space="preserve"> </w:t>
      </w:r>
    </w:p>
    <w:p w14:paraId="2ED03A81" w14:textId="77777777" w:rsidR="00F328AC" w:rsidRDefault="00000000">
      <w:pPr>
        <w:spacing w:line="336"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采购清单</w:t>
      </w:r>
    </w:p>
    <w:tbl>
      <w:tblPr>
        <w:tblStyle w:val="afb"/>
        <w:tblpPr w:leftFromText="180" w:rightFromText="180" w:vertAnchor="text" w:horzAnchor="page" w:tblpX="1060" w:tblpY="171"/>
        <w:tblOverlap w:val="never"/>
        <w:tblW w:w="10065" w:type="dxa"/>
        <w:tblLayout w:type="fixed"/>
        <w:tblLook w:val="04A0" w:firstRow="1" w:lastRow="0" w:firstColumn="1" w:lastColumn="0" w:noHBand="0" w:noVBand="1"/>
      </w:tblPr>
      <w:tblGrid>
        <w:gridCol w:w="780"/>
        <w:gridCol w:w="1646"/>
        <w:gridCol w:w="1562"/>
        <w:gridCol w:w="605"/>
        <w:gridCol w:w="936"/>
        <w:gridCol w:w="1392"/>
        <w:gridCol w:w="1700"/>
        <w:gridCol w:w="1444"/>
      </w:tblGrid>
      <w:tr w:rsidR="00F328AC" w14:paraId="331A51A6" w14:textId="77777777">
        <w:trPr>
          <w:trHeight w:val="729"/>
        </w:trPr>
        <w:tc>
          <w:tcPr>
            <w:tcW w:w="780" w:type="dxa"/>
            <w:vAlign w:val="center"/>
          </w:tcPr>
          <w:p w14:paraId="056141D5"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序号</w:t>
            </w:r>
          </w:p>
        </w:tc>
        <w:tc>
          <w:tcPr>
            <w:tcW w:w="1646" w:type="dxa"/>
            <w:vAlign w:val="center"/>
          </w:tcPr>
          <w:p w14:paraId="7F27291E"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名称</w:t>
            </w:r>
          </w:p>
        </w:tc>
        <w:tc>
          <w:tcPr>
            <w:tcW w:w="1562" w:type="dxa"/>
            <w:vAlign w:val="center"/>
          </w:tcPr>
          <w:p w14:paraId="1C617290" w14:textId="77777777" w:rsidR="00F328AC" w:rsidRDefault="00000000">
            <w:pPr>
              <w:widowControl/>
              <w:textAlignment w:val="center"/>
              <w:rPr>
                <w:rFonts w:ascii="Times New Roman" w:eastAsia="仿宋" w:hAnsi="Times New Roman" w:cs="Times New Roman"/>
                <w:kern w:val="0"/>
                <w:sz w:val="22"/>
                <w:lang w:bidi="ar"/>
              </w:rPr>
            </w:pPr>
            <w:r>
              <w:rPr>
                <w:rFonts w:ascii="Times New Roman" w:eastAsia="仿宋" w:hAnsi="Times New Roman" w:cs="Times New Roman"/>
                <w:kern w:val="0"/>
                <w:sz w:val="22"/>
                <w:lang w:bidi="ar"/>
              </w:rPr>
              <w:t>型号</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规格</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特征描述</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参数</w:t>
            </w:r>
          </w:p>
        </w:tc>
        <w:tc>
          <w:tcPr>
            <w:tcW w:w="605" w:type="dxa"/>
            <w:vAlign w:val="center"/>
          </w:tcPr>
          <w:p w14:paraId="6174D228"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单位</w:t>
            </w:r>
          </w:p>
        </w:tc>
        <w:tc>
          <w:tcPr>
            <w:tcW w:w="936" w:type="dxa"/>
            <w:vAlign w:val="center"/>
          </w:tcPr>
          <w:p w14:paraId="59AF2C2F" w14:textId="77777777" w:rsidR="00F328AC"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数量</w:t>
            </w:r>
          </w:p>
        </w:tc>
        <w:tc>
          <w:tcPr>
            <w:tcW w:w="1392" w:type="dxa"/>
            <w:vAlign w:val="center"/>
          </w:tcPr>
          <w:p w14:paraId="303EF73E"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综合单价（元）</w:t>
            </w:r>
          </w:p>
        </w:tc>
        <w:tc>
          <w:tcPr>
            <w:tcW w:w="1700" w:type="dxa"/>
            <w:vAlign w:val="center"/>
          </w:tcPr>
          <w:p w14:paraId="7A9FDC23" w14:textId="77777777" w:rsidR="00F328AC"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合计</w:t>
            </w:r>
          </w:p>
          <w:p w14:paraId="61CD2A04"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（元）</w:t>
            </w:r>
          </w:p>
        </w:tc>
        <w:tc>
          <w:tcPr>
            <w:tcW w:w="1444" w:type="dxa"/>
          </w:tcPr>
          <w:p w14:paraId="16D1CCAC" w14:textId="77777777" w:rsidR="00F328AC"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开票税</w:t>
            </w:r>
          </w:p>
          <w:p w14:paraId="09A5A792" w14:textId="77777777" w:rsidR="00F328AC"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率要求</w:t>
            </w:r>
          </w:p>
        </w:tc>
      </w:tr>
      <w:tr w:rsidR="00F328AC" w14:paraId="65B9DAB2" w14:textId="77777777">
        <w:trPr>
          <w:trHeight w:val="586"/>
        </w:trPr>
        <w:tc>
          <w:tcPr>
            <w:tcW w:w="780" w:type="dxa"/>
            <w:vAlign w:val="center"/>
          </w:tcPr>
          <w:p w14:paraId="13BB1D55"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1</w:t>
            </w:r>
          </w:p>
        </w:tc>
        <w:tc>
          <w:tcPr>
            <w:tcW w:w="1646" w:type="dxa"/>
            <w:vAlign w:val="center"/>
          </w:tcPr>
          <w:p w14:paraId="0C60F90F" w14:textId="77777777" w:rsidR="00F328AC" w:rsidRDefault="00000000">
            <w:pPr>
              <w:tabs>
                <w:tab w:val="left" w:pos="13270"/>
              </w:tabs>
              <w:jc w:val="center"/>
              <w:rPr>
                <w:rFonts w:ascii="仿宋" w:eastAsia="仿宋" w:hAnsi="仿宋" w:cs="仿宋"/>
                <w:sz w:val="24"/>
              </w:rPr>
            </w:pPr>
            <w:r>
              <w:rPr>
                <w:rFonts w:ascii="Times New Roman" w:eastAsia="仿宋" w:hAnsi="Times New Roman" w:cs="Times New Roman"/>
                <w:szCs w:val="21"/>
              </w:rPr>
              <w:t>预拌砂浆水洗</w:t>
            </w:r>
            <w:proofErr w:type="gramStart"/>
            <w:r>
              <w:rPr>
                <w:rFonts w:ascii="Times New Roman" w:eastAsia="仿宋" w:hAnsi="Times New Roman" w:cs="Times New Roman"/>
                <w:szCs w:val="21"/>
              </w:rPr>
              <w:t>砂</w:t>
            </w:r>
            <w:proofErr w:type="gramEnd"/>
            <w:r>
              <w:rPr>
                <w:rFonts w:ascii="Times New Roman" w:eastAsia="仿宋" w:hAnsi="Times New Roman" w:cs="Times New Roman"/>
                <w:szCs w:val="21"/>
              </w:rPr>
              <w:t>机制砂</w:t>
            </w:r>
          </w:p>
        </w:tc>
        <w:tc>
          <w:tcPr>
            <w:tcW w:w="1562" w:type="dxa"/>
            <w:vAlign w:val="center"/>
          </w:tcPr>
          <w:p w14:paraId="7F3F6A3F"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中砂</w:t>
            </w:r>
          </w:p>
        </w:tc>
        <w:tc>
          <w:tcPr>
            <w:tcW w:w="605" w:type="dxa"/>
            <w:vAlign w:val="center"/>
          </w:tcPr>
          <w:p w14:paraId="3EDBDCC3"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T</w:t>
            </w:r>
          </w:p>
        </w:tc>
        <w:tc>
          <w:tcPr>
            <w:tcW w:w="936" w:type="dxa"/>
            <w:vAlign w:val="center"/>
          </w:tcPr>
          <w:p w14:paraId="13B0F1A5"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6000</w:t>
            </w:r>
          </w:p>
        </w:tc>
        <w:tc>
          <w:tcPr>
            <w:tcW w:w="1392" w:type="dxa"/>
            <w:vAlign w:val="center"/>
          </w:tcPr>
          <w:p w14:paraId="06330164"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76</w:t>
            </w:r>
          </w:p>
        </w:tc>
        <w:tc>
          <w:tcPr>
            <w:tcW w:w="1700" w:type="dxa"/>
            <w:vAlign w:val="center"/>
          </w:tcPr>
          <w:p w14:paraId="6DC90083"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456000</w:t>
            </w:r>
          </w:p>
        </w:tc>
        <w:tc>
          <w:tcPr>
            <w:tcW w:w="1444" w:type="dxa"/>
            <w:vMerge w:val="restart"/>
            <w:vAlign w:val="center"/>
          </w:tcPr>
          <w:p w14:paraId="5325A1B7"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普票</w:t>
            </w:r>
          </w:p>
        </w:tc>
      </w:tr>
      <w:tr w:rsidR="00F328AC" w14:paraId="7DB2980A" w14:textId="77777777">
        <w:trPr>
          <w:trHeight w:val="499"/>
        </w:trPr>
        <w:tc>
          <w:tcPr>
            <w:tcW w:w="780" w:type="dxa"/>
            <w:vAlign w:val="center"/>
          </w:tcPr>
          <w:p w14:paraId="2607CA1D"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2</w:t>
            </w:r>
          </w:p>
        </w:tc>
        <w:tc>
          <w:tcPr>
            <w:tcW w:w="1646" w:type="dxa"/>
            <w:vAlign w:val="center"/>
          </w:tcPr>
          <w:p w14:paraId="13E18026" w14:textId="77777777" w:rsidR="00F328AC" w:rsidRDefault="00F328AC">
            <w:pPr>
              <w:tabs>
                <w:tab w:val="left" w:pos="13270"/>
              </w:tabs>
              <w:jc w:val="center"/>
              <w:rPr>
                <w:rFonts w:ascii="仿宋" w:eastAsia="仿宋" w:hAnsi="仿宋" w:cs="仿宋"/>
                <w:sz w:val="24"/>
              </w:rPr>
            </w:pPr>
          </w:p>
        </w:tc>
        <w:tc>
          <w:tcPr>
            <w:tcW w:w="1562" w:type="dxa"/>
            <w:vAlign w:val="center"/>
          </w:tcPr>
          <w:p w14:paraId="4CFDDB77" w14:textId="77777777" w:rsidR="00F328AC" w:rsidRDefault="00F328AC">
            <w:pPr>
              <w:tabs>
                <w:tab w:val="left" w:pos="13270"/>
              </w:tabs>
              <w:jc w:val="center"/>
              <w:rPr>
                <w:rFonts w:ascii="仿宋" w:eastAsia="仿宋" w:hAnsi="仿宋" w:cs="仿宋"/>
                <w:sz w:val="24"/>
              </w:rPr>
            </w:pPr>
          </w:p>
        </w:tc>
        <w:tc>
          <w:tcPr>
            <w:tcW w:w="605" w:type="dxa"/>
            <w:vAlign w:val="center"/>
          </w:tcPr>
          <w:p w14:paraId="41D93DC5" w14:textId="77777777" w:rsidR="00F328AC" w:rsidRDefault="00F328AC">
            <w:pPr>
              <w:tabs>
                <w:tab w:val="left" w:pos="13270"/>
              </w:tabs>
              <w:jc w:val="center"/>
              <w:rPr>
                <w:rFonts w:ascii="仿宋" w:eastAsia="仿宋" w:hAnsi="仿宋" w:cs="仿宋"/>
                <w:sz w:val="24"/>
              </w:rPr>
            </w:pPr>
          </w:p>
        </w:tc>
        <w:tc>
          <w:tcPr>
            <w:tcW w:w="936" w:type="dxa"/>
            <w:vAlign w:val="center"/>
          </w:tcPr>
          <w:p w14:paraId="46238ABA" w14:textId="77777777" w:rsidR="00F328AC" w:rsidRDefault="00F328AC">
            <w:pPr>
              <w:tabs>
                <w:tab w:val="left" w:pos="13270"/>
              </w:tabs>
              <w:jc w:val="center"/>
              <w:rPr>
                <w:rFonts w:ascii="仿宋" w:eastAsia="仿宋" w:hAnsi="仿宋" w:cs="仿宋"/>
                <w:sz w:val="24"/>
              </w:rPr>
            </w:pPr>
          </w:p>
        </w:tc>
        <w:tc>
          <w:tcPr>
            <w:tcW w:w="1392" w:type="dxa"/>
            <w:vAlign w:val="center"/>
          </w:tcPr>
          <w:p w14:paraId="5C8DEB71" w14:textId="77777777" w:rsidR="00F328AC" w:rsidRDefault="00F328AC">
            <w:pPr>
              <w:tabs>
                <w:tab w:val="left" w:pos="13270"/>
              </w:tabs>
              <w:jc w:val="center"/>
              <w:rPr>
                <w:rFonts w:ascii="仿宋" w:eastAsia="仿宋" w:hAnsi="仿宋" w:cs="仿宋"/>
                <w:sz w:val="24"/>
              </w:rPr>
            </w:pPr>
          </w:p>
        </w:tc>
        <w:tc>
          <w:tcPr>
            <w:tcW w:w="1700" w:type="dxa"/>
            <w:vAlign w:val="center"/>
          </w:tcPr>
          <w:p w14:paraId="4B8E4124" w14:textId="77777777" w:rsidR="00F328AC" w:rsidRDefault="00F328AC">
            <w:pPr>
              <w:tabs>
                <w:tab w:val="left" w:pos="13270"/>
              </w:tabs>
              <w:jc w:val="center"/>
              <w:rPr>
                <w:rFonts w:ascii="仿宋" w:eastAsia="仿宋" w:hAnsi="仿宋" w:cs="仿宋"/>
                <w:sz w:val="24"/>
              </w:rPr>
            </w:pPr>
          </w:p>
        </w:tc>
        <w:tc>
          <w:tcPr>
            <w:tcW w:w="1444" w:type="dxa"/>
            <w:vMerge/>
            <w:vAlign w:val="center"/>
          </w:tcPr>
          <w:p w14:paraId="2B65DBEB" w14:textId="77777777" w:rsidR="00F328AC" w:rsidRDefault="00F328AC">
            <w:pPr>
              <w:tabs>
                <w:tab w:val="left" w:pos="13270"/>
              </w:tabs>
              <w:jc w:val="center"/>
              <w:rPr>
                <w:rFonts w:ascii="仿宋" w:eastAsia="仿宋" w:hAnsi="仿宋" w:cs="仿宋"/>
                <w:sz w:val="24"/>
              </w:rPr>
            </w:pPr>
          </w:p>
        </w:tc>
      </w:tr>
      <w:tr w:rsidR="00F328AC" w14:paraId="3B609C4B" w14:textId="77777777">
        <w:trPr>
          <w:trHeight w:val="575"/>
        </w:trPr>
        <w:tc>
          <w:tcPr>
            <w:tcW w:w="780" w:type="dxa"/>
            <w:vAlign w:val="center"/>
          </w:tcPr>
          <w:p w14:paraId="477FB763"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3</w:t>
            </w:r>
          </w:p>
        </w:tc>
        <w:tc>
          <w:tcPr>
            <w:tcW w:w="1646" w:type="dxa"/>
            <w:vAlign w:val="center"/>
          </w:tcPr>
          <w:p w14:paraId="09AB1F45" w14:textId="77777777" w:rsidR="00F328AC" w:rsidRDefault="00F328AC">
            <w:pPr>
              <w:tabs>
                <w:tab w:val="left" w:pos="13270"/>
              </w:tabs>
              <w:jc w:val="center"/>
              <w:rPr>
                <w:rFonts w:ascii="仿宋" w:eastAsia="仿宋" w:hAnsi="仿宋" w:cs="仿宋"/>
                <w:sz w:val="24"/>
              </w:rPr>
            </w:pPr>
          </w:p>
        </w:tc>
        <w:tc>
          <w:tcPr>
            <w:tcW w:w="1562" w:type="dxa"/>
            <w:vAlign w:val="center"/>
          </w:tcPr>
          <w:p w14:paraId="04DB466E" w14:textId="77777777" w:rsidR="00F328AC" w:rsidRDefault="00F328AC">
            <w:pPr>
              <w:tabs>
                <w:tab w:val="left" w:pos="13270"/>
              </w:tabs>
              <w:jc w:val="center"/>
              <w:rPr>
                <w:rFonts w:ascii="仿宋" w:eastAsia="仿宋" w:hAnsi="仿宋" w:cs="仿宋"/>
                <w:sz w:val="24"/>
              </w:rPr>
            </w:pPr>
          </w:p>
        </w:tc>
        <w:tc>
          <w:tcPr>
            <w:tcW w:w="605" w:type="dxa"/>
            <w:vAlign w:val="center"/>
          </w:tcPr>
          <w:p w14:paraId="6B298B74" w14:textId="77777777" w:rsidR="00F328AC" w:rsidRDefault="00F328AC">
            <w:pPr>
              <w:tabs>
                <w:tab w:val="left" w:pos="13270"/>
              </w:tabs>
              <w:jc w:val="center"/>
              <w:rPr>
                <w:rFonts w:ascii="仿宋" w:eastAsia="仿宋" w:hAnsi="仿宋" w:cs="仿宋"/>
                <w:sz w:val="24"/>
              </w:rPr>
            </w:pPr>
          </w:p>
        </w:tc>
        <w:tc>
          <w:tcPr>
            <w:tcW w:w="936" w:type="dxa"/>
            <w:vAlign w:val="center"/>
          </w:tcPr>
          <w:p w14:paraId="33D7C266" w14:textId="77777777" w:rsidR="00F328AC" w:rsidRDefault="00F328AC">
            <w:pPr>
              <w:tabs>
                <w:tab w:val="left" w:pos="13270"/>
              </w:tabs>
              <w:jc w:val="center"/>
              <w:rPr>
                <w:rFonts w:ascii="仿宋" w:eastAsia="仿宋" w:hAnsi="仿宋" w:cs="仿宋"/>
                <w:sz w:val="24"/>
              </w:rPr>
            </w:pPr>
          </w:p>
        </w:tc>
        <w:tc>
          <w:tcPr>
            <w:tcW w:w="1392" w:type="dxa"/>
            <w:vAlign w:val="center"/>
          </w:tcPr>
          <w:p w14:paraId="77499433" w14:textId="77777777" w:rsidR="00F328AC" w:rsidRDefault="00F328AC">
            <w:pPr>
              <w:tabs>
                <w:tab w:val="left" w:pos="13270"/>
              </w:tabs>
              <w:jc w:val="center"/>
              <w:rPr>
                <w:rFonts w:ascii="仿宋" w:eastAsia="仿宋" w:hAnsi="仿宋" w:cs="仿宋"/>
                <w:sz w:val="24"/>
              </w:rPr>
            </w:pPr>
          </w:p>
        </w:tc>
        <w:tc>
          <w:tcPr>
            <w:tcW w:w="1700" w:type="dxa"/>
            <w:vAlign w:val="center"/>
          </w:tcPr>
          <w:p w14:paraId="5CC75DDD" w14:textId="77777777" w:rsidR="00F328AC" w:rsidRDefault="00F328AC">
            <w:pPr>
              <w:tabs>
                <w:tab w:val="left" w:pos="13270"/>
              </w:tabs>
              <w:jc w:val="center"/>
              <w:rPr>
                <w:rFonts w:ascii="仿宋" w:eastAsia="仿宋" w:hAnsi="仿宋" w:cs="仿宋"/>
                <w:sz w:val="24"/>
              </w:rPr>
            </w:pPr>
          </w:p>
        </w:tc>
        <w:tc>
          <w:tcPr>
            <w:tcW w:w="1444" w:type="dxa"/>
            <w:vMerge/>
            <w:vAlign w:val="center"/>
          </w:tcPr>
          <w:p w14:paraId="6768D281" w14:textId="77777777" w:rsidR="00F328AC" w:rsidRDefault="00F328AC">
            <w:pPr>
              <w:tabs>
                <w:tab w:val="left" w:pos="13270"/>
              </w:tabs>
              <w:jc w:val="center"/>
              <w:rPr>
                <w:rFonts w:ascii="仿宋" w:eastAsia="仿宋" w:hAnsi="仿宋" w:cs="仿宋"/>
                <w:sz w:val="24"/>
              </w:rPr>
            </w:pPr>
          </w:p>
        </w:tc>
      </w:tr>
      <w:tr w:rsidR="00F328AC" w14:paraId="47748A89" w14:textId="77777777">
        <w:trPr>
          <w:trHeight w:val="733"/>
        </w:trPr>
        <w:tc>
          <w:tcPr>
            <w:tcW w:w="780" w:type="dxa"/>
            <w:vAlign w:val="center"/>
          </w:tcPr>
          <w:p w14:paraId="0458C5A3" w14:textId="77777777" w:rsidR="00F328AC" w:rsidRDefault="00000000">
            <w:pPr>
              <w:tabs>
                <w:tab w:val="left" w:pos="13270"/>
              </w:tabs>
              <w:jc w:val="center"/>
              <w:rPr>
                <w:rFonts w:ascii="仿宋" w:eastAsia="仿宋" w:hAnsi="仿宋" w:cs="仿宋"/>
                <w:b/>
                <w:bCs/>
                <w:sz w:val="24"/>
              </w:rPr>
            </w:pPr>
            <w:r>
              <w:rPr>
                <w:rFonts w:ascii="仿宋" w:eastAsia="仿宋" w:hAnsi="仿宋" w:cs="仿宋" w:hint="eastAsia"/>
                <w:b/>
                <w:bCs/>
                <w:sz w:val="24"/>
              </w:rPr>
              <w:t>合计</w:t>
            </w:r>
          </w:p>
        </w:tc>
        <w:tc>
          <w:tcPr>
            <w:tcW w:w="1646" w:type="dxa"/>
            <w:vAlign w:val="center"/>
          </w:tcPr>
          <w:p w14:paraId="5CA2B044" w14:textId="77777777" w:rsidR="00F328AC" w:rsidRDefault="00F328AC">
            <w:pPr>
              <w:tabs>
                <w:tab w:val="left" w:pos="13270"/>
              </w:tabs>
              <w:jc w:val="center"/>
              <w:rPr>
                <w:rFonts w:ascii="仿宋" w:eastAsia="仿宋" w:hAnsi="仿宋" w:cs="仿宋"/>
                <w:b/>
                <w:bCs/>
                <w:sz w:val="24"/>
              </w:rPr>
            </w:pPr>
          </w:p>
        </w:tc>
        <w:tc>
          <w:tcPr>
            <w:tcW w:w="1562" w:type="dxa"/>
            <w:vAlign w:val="center"/>
          </w:tcPr>
          <w:p w14:paraId="6851076D" w14:textId="77777777" w:rsidR="00F328AC" w:rsidRDefault="00F328AC">
            <w:pPr>
              <w:tabs>
                <w:tab w:val="left" w:pos="13270"/>
              </w:tabs>
              <w:jc w:val="center"/>
              <w:rPr>
                <w:rFonts w:ascii="仿宋" w:eastAsia="仿宋" w:hAnsi="仿宋" w:cs="仿宋"/>
                <w:b/>
                <w:bCs/>
                <w:sz w:val="24"/>
              </w:rPr>
            </w:pPr>
          </w:p>
        </w:tc>
        <w:tc>
          <w:tcPr>
            <w:tcW w:w="605" w:type="dxa"/>
            <w:vAlign w:val="center"/>
          </w:tcPr>
          <w:p w14:paraId="0796E1ED" w14:textId="77777777" w:rsidR="00F328AC" w:rsidRDefault="00F328AC">
            <w:pPr>
              <w:tabs>
                <w:tab w:val="left" w:pos="13270"/>
              </w:tabs>
              <w:jc w:val="center"/>
              <w:rPr>
                <w:rFonts w:ascii="仿宋" w:eastAsia="仿宋" w:hAnsi="仿宋" w:cs="仿宋"/>
                <w:b/>
                <w:bCs/>
                <w:sz w:val="24"/>
              </w:rPr>
            </w:pPr>
          </w:p>
        </w:tc>
        <w:tc>
          <w:tcPr>
            <w:tcW w:w="936" w:type="dxa"/>
            <w:vAlign w:val="center"/>
          </w:tcPr>
          <w:p w14:paraId="42660834" w14:textId="77777777" w:rsidR="00F328AC" w:rsidRDefault="00F328AC">
            <w:pPr>
              <w:tabs>
                <w:tab w:val="left" w:pos="13270"/>
              </w:tabs>
              <w:jc w:val="center"/>
              <w:rPr>
                <w:rFonts w:ascii="仿宋" w:eastAsia="仿宋" w:hAnsi="仿宋" w:cs="仿宋"/>
                <w:b/>
                <w:bCs/>
                <w:sz w:val="24"/>
              </w:rPr>
            </w:pPr>
          </w:p>
        </w:tc>
        <w:tc>
          <w:tcPr>
            <w:tcW w:w="1392" w:type="dxa"/>
            <w:vAlign w:val="center"/>
          </w:tcPr>
          <w:p w14:paraId="5F559B30" w14:textId="77777777" w:rsidR="00F328AC" w:rsidRDefault="00F328AC">
            <w:pPr>
              <w:tabs>
                <w:tab w:val="left" w:pos="13270"/>
              </w:tabs>
              <w:jc w:val="center"/>
              <w:rPr>
                <w:rFonts w:ascii="仿宋" w:eastAsia="仿宋" w:hAnsi="仿宋" w:cs="仿宋"/>
                <w:b/>
                <w:bCs/>
                <w:sz w:val="24"/>
              </w:rPr>
            </w:pPr>
          </w:p>
        </w:tc>
        <w:tc>
          <w:tcPr>
            <w:tcW w:w="1700" w:type="dxa"/>
            <w:vAlign w:val="center"/>
          </w:tcPr>
          <w:p w14:paraId="722F7AA5" w14:textId="77777777" w:rsidR="00F328AC" w:rsidRDefault="00000000">
            <w:pPr>
              <w:tabs>
                <w:tab w:val="left" w:pos="13270"/>
              </w:tabs>
              <w:jc w:val="center"/>
              <w:rPr>
                <w:rFonts w:ascii="仿宋" w:eastAsia="仿宋" w:hAnsi="仿宋" w:cs="仿宋"/>
                <w:b/>
                <w:bCs/>
                <w:sz w:val="24"/>
              </w:rPr>
            </w:pPr>
            <w:r>
              <w:rPr>
                <w:rFonts w:ascii="仿宋" w:eastAsia="仿宋" w:hAnsi="仿宋" w:cs="仿宋" w:hint="eastAsia"/>
                <w:b/>
                <w:bCs/>
                <w:sz w:val="24"/>
              </w:rPr>
              <w:t>456000.00元</w:t>
            </w:r>
          </w:p>
        </w:tc>
        <w:tc>
          <w:tcPr>
            <w:tcW w:w="1444" w:type="dxa"/>
            <w:vAlign w:val="center"/>
          </w:tcPr>
          <w:p w14:paraId="2280EF99" w14:textId="77777777" w:rsidR="00F328AC" w:rsidRDefault="00F328AC">
            <w:pPr>
              <w:tabs>
                <w:tab w:val="left" w:pos="13270"/>
              </w:tabs>
              <w:jc w:val="center"/>
              <w:rPr>
                <w:rFonts w:ascii="仿宋" w:eastAsia="仿宋" w:hAnsi="仿宋" w:cs="仿宋"/>
                <w:b/>
                <w:bCs/>
                <w:sz w:val="24"/>
              </w:rPr>
            </w:pPr>
          </w:p>
        </w:tc>
      </w:tr>
    </w:tbl>
    <w:p w14:paraId="5CF38E52" w14:textId="77777777" w:rsidR="00F328AC" w:rsidRDefault="00000000">
      <w:pPr>
        <w:rPr>
          <w:rFonts w:ascii="Times New Roman" w:eastAsia="仿宋" w:hAnsi="Times New Roman" w:cs="Times New Roman"/>
          <w:kern w:val="0"/>
          <w:sz w:val="24"/>
          <w:szCs w:val="24"/>
        </w:rPr>
      </w:pPr>
      <w:r>
        <w:rPr>
          <w:rFonts w:ascii="Times New Roman" w:eastAsia="仿宋" w:hAnsi="Times New Roman" w:cs="Times New Roman"/>
          <w:sz w:val="24"/>
          <w:szCs w:val="24"/>
        </w:rPr>
        <w:t>备注：</w:t>
      </w:r>
      <w:r>
        <w:rPr>
          <w:rFonts w:ascii="Times New Roman" w:eastAsia="仿宋" w:hAnsi="Times New Roman" w:cs="Times New Roman"/>
          <w:kern w:val="0"/>
          <w:sz w:val="24"/>
          <w:szCs w:val="24"/>
        </w:rPr>
        <w:t xml:space="preserve"> </w:t>
      </w:r>
    </w:p>
    <w:p w14:paraId="06A7D6DB" w14:textId="77777777" w:rsidR="00F328AC" w:rsidRDefault="00000000">
      <w:pPr>
        <w:ind w:firstLineChars="200" w:firstLine="480"/>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1</w:t>
      </w:r>
      <w:r>
        <w:rPr>
          <w:rFonts w:ascii="Times New Roman" w:eastAsia="仿宋" w:hAnsi="Times New Roman" w:cs="Times New Roman" w:hint="eastAsia"/>
          <w:kern w:val="0"/>
          <w:sz w:val="24"/>
          <w:szCs w:val="24"/>
        </w:rPr>
        <w:t>、报价不得超出上述清单单项的控制价。</w:t>
      </w:r>
    </w:p>
    <w:p w14:paraId="6FEA34B8"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06F57AA5"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126ED2E7"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409D9BEB"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79736274"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5A950568"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21FD5DFF"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100BB2BE"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2BD4D1DB"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1E838631"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36BFD227"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77EDFF87" w14:textId="77777777" w:rsidR="00F328AC" w:rsidRDefault="00F328AC">
      <w:pPr>
        <w:pStyle w:val="af4"/>
        <w:pBdr>
          <w:bottom w:val="single" w:sz="4" w:space="1" w:color="auto"/>
        </w:pBdr>
        <w:spacing w:beforeAutospacing="0" w:afterAutospacing="0" w:line="540" w:lineRule="exact"/>
        <w:ind w:firstLineChars="200" w:firstLine="480"/>
        <w:rPr>
          <w:rFonts w:ascii="仿宋" w:eastAsia="仿宋" w:hAnsi="仿宋" w:cs="仿宋"/>
          <w:szCs w:val="24"/>
        </w:rPr>
      </w:pPr>
    </w:p>
    <w:p w14:paraId="0070C453" w14:textId="77777777" w:rsidR="00F328AC" w:rsidRDefault="00F328AC">
      <w:pPr>
        <w:widowControl/>
        <w:jc w:val="center"/>
        <w:rPr>
          <w:rFonts w:ascii="Times New Roman" w:eastAsia="仿宋" w:hAnsi="Times New Roman" w:cs="Times New Roman"/>
          <w:b/>
          <w:bCs/>
          <w:sz w:val="32"/>
          <w:szCs w:val="32"/>
        </w:rPr>
      </w:pPr>
    </w:p>
    <w:p w14:paraId="01285562" w14:textId="77777777" w:rsidR="00F328AC" w:rsidRDefault="00F328AC">
      <w:pPr>
        <w:widowControl/>
        <w:jc w:val="center"/>
        <w:rPr>
          <w:rFonts w:ascii="Times New Roman" w:eastAsia="仿宋" w:hAnsi="Times New Roman" w:cs="Times New Roman"/>
          <w:b/>
          <w:bCs/>
          <w:sz w:val="32"/>
          <w:szCs w:val="32"/>
        </w:rPr>
      </w:pPr>
    </w:p>
    <w:p w14:paraId="0360510C" w14:textId="77777777" w:rsidR="00F328AC" w:rsidRDefault="00F328AC">
      <w:pPr>
        <w:widowControl/>
        <w:jc w:val="center"/>
        <w:rPr>
          <w:rFonts w:ascii="Times New Roman" w:eastAsia="仿宋" w:hAnsi="Times New Roman" w:cs="Times New Roman"/>
          <w:b/>
          <w:bCs/>
          <w:sz w:val="32"/>
          <w:szCs w:val="32"/>
        </w:rPr>
      </w:pPr>
    </w:p>
    <w:p w14:paraId="2111DA11" w14:textId="77777777" w:rsidR="00F328AC" w:rsidRDefault="00F328AC">
      <w:pPr>
        <w:widowControl/>
        <w:jc w:val="center"/>
        <w:rPr>
          <w:rFonts w:ascii="Times New Roman" w:eastAsia="仿宋" w:hAnsi="Times New Roman" w:cs="Times New Roman"/>
          <w:b/>
          <w:bCs/>
          <w:sz w:val="32"/>
          <w:szCs w:val="32"/>
        </w:rPr>
      </w:pPr>
    </w:p>
    <w:p w14:paraId="44E778D1" w14:textId="77777777" w:rsidR="00F328AC" w:rsidRDefault="00F328AC">
      <w:pPr>
        <w:pStyle w:val="a0"/>
      </w:pPr>
    </w:p>
    <w:p w14:paraId="7F12C4F6" w14:textId="77777777" w:rsidR="00F328AC" w:rsidRDefault="00000000">
      <w:pPr>
        <w:widowControl/>
        <w:jc w:val="center"/>
        <w:rPr>
          <w:rFonts w:ascii="Times New Roman" w:eastAsia="仿宋" w:hAnsi="Times New Roman" w:cs="Times New Roman"/>
        </w:rPr>
      </w:pPr>
      <w:r>
        <w:rPr>
          <w:rFonts w:ascii="Times New Roman" w:eastAsia="仿宋" w:hAnsi="Times New Roman" w:cs="Times New Roman"/>
          <w:b/>
          <w:bCs/>
          <w:sz w:val="32"/>
          <w:szCs w:val="32"/>
        </w:rPr>
        <w:t>第三章</w:t>
      </w:r>
      <w:r>
        <w:rPr>
          <w:rFonts w:ascii="Times New Roman" w:eastAsia="仿宋" w:hAnsi="Times New Roman" w:cs="Times New Roman"/>
          <w:b/>
          <w:bCs/>
          <w:sz w:val="32"/>
          <w:szCs w:val="32"/>
        </w:rPr>
        <w:t xml:space="preserve"> </w:t>
      </w:r>
      <w:r>
        <w:rPr>
          <w:rFonts w:ascii="Times New Roman" w:eastAsia="仿宋" w:hAnsi="Times New Roman" w:cs="Times New Roman"/>
          <w:b/>
          <w:bCs/>
          <w:sz w:val="32"/>
          <w:szCs w:val="32"/>
        </w:rPr>
        <w:t>评审办法</w:t>
      </w:r>
    </w:p>
    <w:p w14:paraId="0E1B05CF"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一、为使本次询价工作体现公开、公平、公正的原则和平等竞争的精神，并择优选定报价合理、信誉好、服务能力强的成交人特制定本评审办法。</w:t>
      </w:r>
      <w:r>
        <w:rPr>
          <w:rFonts w:ascii="Times New Roman" w:eastAsia="仿宋" w:hAnsi="Times New Roman" w:cs="Times New Roman"/>
          <w:szCs w:val="21"/>
        </w:rPr>
        <w:t xml:space="preserve"> </w:t>
      </w:r>
    </w:p>
    <w:p w14:paraId="3DBA942A"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二、询价小组对响应文件是否响应询价文件进行评审。</w:t>
      </w:r>
      <w:r>
        <w:rPr>
          <w:rFonts w:ascii="Times New Roman" w:eastAsia="仿宋" w:hAnsi="Times New Roman" w:cs="Times New Roman"/>
          <w:szCs w:val="21"/>
        </w:rPr>
        <w:t xml:space="preserve"> </w:t>
      </w:r>
    </w:p>
    <w:p w14:paraId="39D2F16A"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三、本次评审工作由采购中心组织的询价小组负责。询价小组成员人数为</w:t>
      </w:r>
      <w:r>
        <w:rPr>
          <w:rFonts w:ascii="Times New Roman" w:eastAsia="仿宋" w:hAnsi="Times New Roman" w:cs="Times New Roman"/>
          <w:szCs w:val="21"/>
        </w:rPr>
        <w:t xml:space="preserve"> 3 </w:t>
      </w:r>
      <w:r>
        <w:rPr>
          <w:rFonts w:ascii="Times New Roman" w:eastAsia="仿宋" w:hAnsi="Times New Roman" w:cs="Times New Roman"/>
          <w:szCs w:val="21"/>
        </w:rPr>
        <w:t>人。入围结果确定之前，询价小组成员的名单保密。询价小组成员应根据询价文件要求和本评审办法对供应商的响应文件逐一进行分析、比较和评审。</w:t>
      </w:r>
      <w:r>
        <w:rPr>
          <w:rFonts w:ascii="Times New Roman" w:eastAsia="仿宋" w:hAnsi="Times New Roman" w:cs="Times New Roman"/>
          <w:szCs w:val="21"/>
        </w:rPr>
        <w:t xml:space="preserve"> </w:t>
      </w:r>
    </w:p>
    <w:p w14:paraId="6C844765"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四、评审标准</w:t>
      </w:r>
      <w:r>
        <w:rPr>
          <w:rFonts w:ascii="Times New Roman" w:eastAsia="仿宋" w:hAnsi="Times New Roman" w:cs="Times New Roman"/>
          <w:szCs w:val="21"/>
        </w:rPr>
        <w:t xml:space="preserve"> </w:t>
      </w:r>
    </w:p>
    <w:p w14:paraId="29B3F05E"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询价小组进行响应文件的符合性评审及响应性评审。</w:t>
      </w:r>
      <w:r>
        <w:rPr>
          <w:rFonts w:ascii="Times New Roman" w:eastAsia="仿宋" w:hAnsi="Times New Roman" w:cs="Times New Roman"/>
          <w:szCs w:val="21"/>
        </w:rPr>
        <w:t xml:space="preserve"> </w:t>
      </w:r>
    </w:p>
    <w:p w14:paraId="77191798"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评审内容详见下表：</w:t>
      </w:r>
    </w:p>
    <w:tbl>
      <w:tblPr>
        <w:tblStyle w:val="afb"/>
        <w:tblW w:w="0" w:type="auto"/>
        <w:tblLook w:val="04A0" w:firstRow="1" w:lastRow="0" w:firstColumn="1" w:lastColumn="0" w:noHBand="0" w:noVBand="1"/>
      </w:tblPr>
      <w:tblGrid>
        <w:gridCol w:w="661"/>
        <w:gridCol w:w="2366"/>
        <w:gridCol w:w="1159"/>
        <w:gridCol w:w="1186"/>
        <w:gridCol w:w="1269"/>
        <w:gridCol w:w="1404"/>
      </w:tblGrid>
      <w:tr w:rsidR="00F328AC" w14:paraId="23E85EFE" w14:textId="77777777">
        <w:trPr>
          <w:trHeight w:val="583"/>
        </w:trPr>
        <w:tc>
          <w:tcPr>
            <w:tcW w:w="661" w:type="dxa"/>
            <w:vAlign w:val="center"/>
          </w:tcPr>
          <w:p w14:paraId="18AB0D12"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序号</w:t>
            </w:r>
          </w:p>
        </w:tc>
        <w:tc>
          <w:tcPr>
            <w:tcW w:w="2366" w:type="dxa"/>
            <w:vAlign w:val="center"/>
          </w:tcPr>
          <w:p w14:paraId="75211FE9"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响应人名称</w:t>
            </w:r>
          </w:p>
        </w:tc>
        <w:tc>
          <w:tcPr>
            <w:tcW w:w="1159" w:type="dxa"/>
            <w:vAlign w:val="center"/>
          </w:tcPr>
          <w:p w14:paraId="12D22C93"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签字、盖章是否符合询价文件规定</w:t>
            </w:r>
          </w:p>
        </w:tc>
        <w:tc>
          <w:tcPr>
            <w:tcW w:w="1186" w:type="dxa"/>
            <w:vAlign w:val="center"/>
          </w:tcPr>
          <w:p w14:paraId="2404D1DB"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是否只能一个有效报价，且未超过本询价文件规定的最高限价</w:t>
            </w:r>
          </w:p>
        </w:tc>
        <w:tc>
          <w:tcPr>
            <w:tcW w:w="1269" w:type="dxa"/>
            <w:vAlign w:val="center"/>
          </w:tcPr>
          <w:p w14:paraId="67F378DA"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报价</w:t>
            </w:r>
          </w:p>
        </w:tc>
        <w:tc>
          <w:tcPr>
            <w:tcW w:w="1404" w:type="dxa"/>
            <w:vAlign w:val="center"/>
          </w:tcPr>
          <w:p w14:paraId="0270292D"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备注</w:t>
            </w:r>
          </w:p>
        </w:tc>
      </w:tr>
      <w:tr w:rsidR="00F328AC" w14:paraId="69DFB080" w14:textId="77777777">
        <w:trPr>
          <w:trHeight w:val="677"/>
        </w:trPr>
        <w:tc>
          <w:tcPr>
            <w:tcW w:w="661" w:type="dxa"/>
            <w:vAlign w:val="center"/>
          </w:tcPr>
          <w:p w14:paraId="2491003B"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1</w:t>
            </w:r>
          </w:p>
        </w:tc>
        <w:tc>
          <w:tcPr>
            <w:tcW w:w="2366" w:type="dxa"/>
            <w:vAlign w:val="center"/>
          </w:tcPr>
          <w:p w14:paraId="69C2ACA0" w14:textId="77777777" w:rsidR="00F328AC" w:rsidRDefault="00F328AC">
            <w:pPr>
              <w:widowControl/>
              <w:jc w:val="center"/>
              <w:rPr>
                <w:rFonts w:ascii="Times New Roman" w:eastAsia="仿宋" w:hAnsi="Times New Roman" w:cs="Times New Roman"/>
                <w:szCs w:val="21"/>
              </w:rPr>
            </w:pPr>
          </w:p>
        </w:tc>
        <w:tc>
          <w:tcPr>
            <w:tcW w:w="1159" w:type="dxa"/>
            <w:vAlign w:val="center"/>
          </w:tcPr>
          <w:p w14:paraId="6C65641E" w14:textId="77777777" w:rsidR="00F328AC" w:rsidRDefault="00F328AC">
            <w:pPr>
              <w:widowControl/>
              <w:jc w:val="center"/>
              <w:rPr>
                <w:rFonts w:ascii="Times New Roman" w:eastAsia="仿宋" w:hAnsi="Times New Roman" w:cs="Times New Roman"/>
                <w:szCs w:val="21"/>
              </w:rPr>
            </w:pPr>
          </w:p>
        </w:tc>
        <w:tc>
          <w:tcPr>
            <w:tcW w:w="1186" w:type="dxa"/>
            <w:vAlign w:val="center"/>
          </w:tcPr>
          <w:p w14:paraId="08BEC59E" w14:textId="77777777" w:rsidR="00F328AC" w:rsidRDefault="00F328AC">
            <w:pPr>
              <w:widowControl/>
              <w:jc w:val="center"/>
              <w:rPr>
                <w:rFonts w:ascii="Times New Roman" w:eastAsia="仿宋" w:hAnsi="Times New Roman" w:cs="Times New Roman"/>
                <w:szCs w:val="21"/>
              </w:rPr>
            </w:pPr>
          </w:p>
        </w:tc>
        <w:tc>
          <w:tcPr>
            <w:tcW w:w="1269" w:type="dxa"/>
            <w:vAlign w:val="center"/>
          </w:tcPr>
          <w:p w14:paraId="19AFF579" w14:textId="77777777" w:rsidR="00F328AC" w:rsidRDefault="00F328AC">
            <w:pPr>
              <w:widowControl/>
              <w:jc w:val="center"/>
              <w:rPr>
                <w:rFonts w:ascii="Times New Roman" w:eastAsia="仿宋" w:hAnsi="Times New Roman" w:cs="Times New Roman"/>
                <w:szCs w:val="21"/>
              </w:rPr>
            </w:pPr>
          </w:p>
        </w:tc>
        <w:tc>
          <w:tcPr>
            <w:tcW w:w="1404" w:type="dxa"/>
            <w:vAlign w:val="center"/>
          </w:tcPr>
          <w:p w14:paraId="0E68E9D8" w14:textId="77777777" w:rsidR="00F328AC" w:rsidRDefault="00F328AC">
            <w:pPr>
              <w:widowControl/>
              <w:jc w:val="center"/>
              <w:rPr>
                <w:rFonts w:ascii="Times New Roman" w:eastAsia="仿宋" w:hAnsi="Times New Roman" w:cs="Times New Roman"/>
                <w:szCs w:val="21"/>
              </w:rPr>
            </w:pPr>
          </w:p>
        </w:tc>
      </w:tr>
      <w:tr w:rsidR="00F328AC" w14:paraId="167AC5E0" w14:textId="77777777">
        <w:trPr>
          <w:trHeight w:val="639"/>
        </w:trPr>
        <w:tc>
          <w:tcPr>
            <w:tcW w:w="661" w:type="dxa"/>
            <w:vAlign w:val="center"/>
          </w:tcPr>
          <w:p w14:paraId="4582FEB5"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2</w:t>
            </w:r>
          </w:p>
        </w:tc>
        <w:tc>
          <w:tcPr>
            <w:tcW w:w="2366" w:type="dxa"/>
            <w:vAlign w:val="center"/>
          </w:tcPr>
          <w:p w14:paraId="4D724849" w14:textId="77777777" w:rsidR="00F328AC" w:rsidRDefault="00F328AC">
            <w:pPr>
              <w:widowControl/>
              <w:jc w:val="center"/>
              <w:rPr>
                <w:rFonts w:ascii="Times New Roman" w:eastAsia="仿宋" w:hAnsi="Times New Roman" w:cs="Times New Roman"/>
                <w:szCs w:val="21"/>
              </w:rPr>
            </w:pPr>
          </w:p>
        </w:tc>
        <w:tc>
          <w:tcPr>
            <w:tcW w:w="1159" w:type="dxa"/>
            <w:vAlign w:val="center"/>
          </w:tcPr>
          <w:p w14:paraId="344BECE4" w14:textId="77777777" w:rsidR="00F328AC" w:rsidRDefault="00F328AC">
            <w:pPr>
              <w:widowControl/>
              <w:jc w:val="center"/>
              <w:rPr>
                <w:rFonts w:ascii="Times New Roman" w:eastAsia="仿宋" w:hAnsi="Times New Roman" w:cs="Times New Roman"/>
                <w:szCs w:val="21"/>
              </w:rPr>
            </w:pPr>
          </w:p>
        </w:tc>
        <w:tc>
          <w:tcPr>
            <w:tcW w:w="1186" w:type="dxa"/>
            <w:vAlign w:val="center"/>
          </w:tcPr>
          <w:p w14:paraId="5FCBAE88" w14:textId="77777777" w:rsidR="00F328AC" w:rsidRDefault="00F328AC">
            <w:pPr>
              <w:widowControl/>
              <w:jc w:val="center"/>
              <w:rPr>
                <w:rFonts w:ascii="Times New Roman" w:eastAsia="仿宋" w:hAnsi="Times New Roman" w:cs="Times New Roman"/>
                <w:szCs w:val="21"/>
              </w:rPr>
            </w:pPr>
          </w:p>
        </w:tc>
        <w:tc>
          <w:tcPr>
            <w:tcW w:w="1269" w:type="dxa"/>
            <w:vAlign w:val="center"/>
          </w:tcPr>
          <w:p w14:paraId="23F39118" w14:textId="77777777" w:rsidR="00F328AC" w:rsidRDefault="00F328AC">
            <w:pPr>
              <w:widowControl/>
              <w:jc w:val="center"/>
              <w:rPr>
                <w:rFonts w:ascii="Times New Roman" w:eastAsia="仿宋" w:hAnsi="Times New Roman" w:cs="Times New Roman"/>
                <w:szCs w:val="21"/>
              </w:rPr>
            </w:pPr>
          </w:p>
        </w:tc>
        <w:tc>
          <w:tcPr>
            <w:tcW w:w="1404" w:type="dxa"/>
            <w:vAlign w:val="center"/>
          </w:tcPr>
          <w:p w14:paraId="5211F898" w14:textId="77777777" w:rsidR="00F328AC" w:rsidRDefault="00F328AC">
            <w:pPr>
              <w:widowControl/>
              <w:jc w:val="center"/>
              <w:rPr>
                <w:rFonts w:ascii="Times New Roman" w:eastAsia="仿宋" w:hAnsi="Times New Roman" w:cs="Times New Roman"/>
                <w:szCs w:val="21"/>
              </w:rPr>
            </w:pPr>
          </w:p>
        </w:tc>
      </w:tr>
      <w:tr w:rsidR="00F328AC" w14:paraId="23157E7D" w14:textId="77777777">
        <w:trPr>
          <w:trHeight w:val="714"/>
        </w:trPr>
        <w:tc>
          <w:tcPr>
            <w:tcW w:w="661" w:type="dxa"/>
            <w:vAlign w:val="center"/>
          </w:tcPr>
          <w:p w14:paraId="7F05D001" w14:textId="77777777" w:rsidR="00F328AC"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3</w:t>
            </w:r>
          </w:p>
        </w:tc>
        <w:tc>
          <w:tcPr>
            <w:tcW w:w="2366" w:type="dxa"/>
            <w:vAlign w:val="center"/>
          </w:tcPr>
          <w:p w14:paraId="1D09A7F5" w14:textId="77777777" w:rsidR="00F328AC" w:rsidRDefault="00F328AC">
            <w:pPr>
              <w:widowControl/>
              <w:jc w:val="center"/>
              <w:rPr>
                <w:rFonts w:ascii="Times New Roman" w:eastAsia="仿宋" w:hAnsi="Times New Roman" w:cs="Times New Roman"/>
                <w:szCs w:val="21"/>
              </w:rPr>
            </w:pPr>
          </w:p>
        </w:tc>
        <w:tc>
          <w:tcPr>
            <w:tcW w:w="1159" w:type="dxa"/>
            <w:vAlign w:val="center"/>
          </w:tcPr>
          <w:p w14:paraId="167D2392" w14:textId="77777777" w:rsidR="00F328AC" w:rsidRDefault="00F328AC">
            <w:pPr>
              <w:widowControl/>
              <w:jc w:val="center"/>
              <w:rPr>
                <w:rFonts w:ascii="Times New Roman" w:eastAsia="仿宋" w:hAnsi="Times New Roman" w:cs="Times New Roman"/>
                <w:szCs w:val="21"/>
              </w:rPr>
            </w:pPr>
          </w:p>
        </w:tc>
        <w:tc>
          <w:tcPr>
            <w:tcW w:w="1186" w:type="dxa"/>
            <w:vAlign w:val="center"/>
          </w:tcPr>
          <w:p w14:paraId="59CA490A" w14:textId="77777777" w:rsidR="00F328AC" w:rsidRDefault="00F328AC">
            <w:pPr>
              <w:widowControl/>
              <w:jc w:val="center"/>
              <w:rPr>
                <w:rFonts w:ascii="Times New Roman" w:eastAsia="仿宋" w:hAnsi="Times New Roman" w:cs="Times New Roman"/>
                <w:szCs w:val="21"/>
              </w:rPr>
            </w:pPr>
          </w:p>
        </w:tc>
        <w:tc>
          <w:tcPr>
            <w:tcW w:w="1269" w:type="dxa"/>
            <w:vAlign w:val="center"/>
          </w:tcPr>
          <w:p w14:paraId="4060FCE5" w14:textId="77777777" w:rsidR="00F328AC" w:rsidRDefault="00F328AC">
            <w:pPr>
              <w:widowControl/>
              <w:jc w:val="center"/>
              <w:rPr>
                <w:rFonts w:ascii="Times New Roman" w:eastAsia="仿宋" w:hAnsi="Times New Roman" w:cs="Times New Roman"/>
                <w:szCs w:val="21"/>
              </w:rPr>
            </w:pPr>
          </w:p>
        </w:tc>
        <w:tc>
          <w:tcPr>
            <w:tcW w:w="1404" w:type="dxa"/>
            <w:vAlign w:val="center"/>
          </w:tcPr>
          <w:p w14:paraId="63D2A51F" w14:textId="77777777" w:rsidR="00F328AC" w:rsidRDefault="00F328AC">
            <w:pPr>
              <w:widowControl/>
              <w:jc w:val="center"/>
              <w:rPr>
                <w:rFonts w:ascii="Times New Roman" w:eastAsia="仿宋" w:hAnsi="Times New Roman" w:cs="Times New Roman"/>
                <w:szCs w:val="21"/>
              </w:rPr>
            </w:pPr>
          </w:p>
        </w:tc>
      </w:tr>
      <w:tr w:rsidR="00F328AC" w14:paraId="5B0C16C6" w14:textId="77777777">
        <w:trPr>
          <w:trHeight w:val="714"/>
        </w:trPr>
        <w:tc>
          <w:tcPr>
            <w:tcW w:w="661" w:type="dxa"/>
            <w:vAlign w:val="center"/>
          </w:tcPr>
          <w:p w14:paraId="0AA24E4A" w14:textId="77777777" w:rsidR="00F328AC" w:rsidRDefault="00F328AC">
            <w:pPr>
              <w:widowControl/>
              <w:jc w:val="center"/>
              <w:rPr>
                <w:rFonts w:ascii="Times New Roman" w:eastAsia="仿宋" w:hAnsi="Times New Roman" w:cs="Times New Roman"/>
                <w:szCs w:val="21"/>
              </w:rPr>
            </w:pPr>
          </w:p>
        </w:tc>
        <w:tc>
          <w:tcPr>
            <w:tcW w:w="2366" w:type="dxa"/>
            <w:vAlign w:val="center"/>
          </w:tcPr>
          <w:p w14:paraId="0FA22E4C" w14:textId="77777777" w:rsidR="00F328AC" w:rsidRDefault="00F328AC">
            <w:pPr>
              <w:widowControl/>
              <w:jc w:val="center"/>
              <w:rPr>
                <w:rFonts w:ascii="Times New Roman" w:eastAsia="仿宋" w:hAnsi="Times New Roman" w:cs="Times New Roman"/>
                <w:szCs w:val="21"/>
              </w:rPr>
            </w:pPr>
          </w:p>
        </w:tc>
        <w:tc>
          <w:tcPr>
            <w:tcW w:w="1159" w:type="dxa"/>
            <w:vAlign w:val="center"/>
          </w:tcPr>
          <w:p w14:paraId="5BD6E30A" w14:textId="77777777" w:rsidR="00F328AC" w:rsidRDefault="00F328AC">
            <w:pPr>
              <w:widowControl/>
              <w:jc w:val="center"/>
              <w:rPr>
                <w:rFonts w:ascii="Times New Roman" w:eastAsia="仿宋" w:hAnsi="Times New Roman" w:cs="Times New Roman"/>
                <w:szCs w:val="21"/>
              </w:rPr>
            </w:pPr>
          </w:p>
        </w:tc>
        <w:tc>
          <w:tcPr>
            <w:tcW w:w="1186" w:type="dxa"/>
            <w:vAlign w:val="center"/>
          </w:tcPr>
          <w:p w14:paraId="5DD0D0C5" w14:textId="77777777" w:rsidR="00F328AC" w:rsidRDefault="00F328AC">
            <w:pPr>
              <w:widowControl/>
              <w:jc w:val="center"/>
              <w:rPr>
                <w:rFonts w:ascii="Times New Roman" w:eastAsia="仿宋" w:hAnsi="Times New Roman" w:cs="Times New Roman"/>
                <w:szCs w:val="21"/>
              </w:rPr>
            </w:pPr>
          </w:p>
        </w:tc>
        <w:tc>
          <w:tcPr>
            <w:tcW w:w="1269" w:type="dxa"/>
            <w:vAlign w:val="center"/>
          </w:tcPr>
          <w:p w14:paraId="2EE6031D" w14:textId="77777777" w:rsidR="00F328AC" w:rsidRDefault="00F328AC">
            <w:pPr>
              <w:widowControl/>
              <w:jc w:val="center"/>
              <w:rPr>
                <w:rFonts w:ascii="Times New Roman" w:eastAsia="仿宋" w:hAnsi="Times New Roman" w:cs="Times New Roman"/>
                <w:szCs w:val="21"/>
              </w:rPr>
            </w:pPr>
          </w:p>
        </w:tc>
        <w:tc>
          <w:tcPr>
            <w:tcW w:w="1404" w:type="dxa"/>
            <w:vAlign w:val="center"/>
          </w:tcPr>
          <w:p w14:paraId="49123871" w14:textId="77777777" w:rsidR="00F328AC" w:rsidRDefault="00F328AC">
            <w:pPr>
              <w:widowControl/>
              <w:jc w:val="center"/>
              <w:rPr>
                <w:rFonts w:ascii="Times New Roman" w:eastAsia="仿宋" w:hAnsi="Times New Roman" w:cs="Times New Roman"/>
                <w:szCs w:val="21"/>
              </w:rPr>
            </w:pPr>
          </w:p>
        </w:tc>
      </w:tr>
      <w:tr w:rsidR="00F328AC" w14:paraId="1D9CDCA7" w14:textId="77777777">
        <w:trPr>
          <w:trHeight w:val="714"/>
        </w:trPr>
        <w:tc>
          <w:tcPr>
            <w:tcW w:w="8045" w:type="dxa"/>
            <w:gridSpan w:val="6"/>
            <w:vAlign w:val="center"/>
          </w:tcPr>
          <w:p w14:paraId="79D28DF5" w14:textId="77777777" w:rsidR="00F328AC" w:rsidRDefault="00000000">
            <w:pPr>
              <w:widowControl/>
              <w:jc w:val="left"/>
              <w:rPr>
                <w:rFonts w:ascii="Times New Roman" w:eastAsia="仿宋" w:hAnsi="Times New Roman" w:cs="Times New Roman"/>
                <w:szCs w:val="21"/>
              </w:rPr>
            </w:pPr>
            <w:r>
              <w:rPr>
                <w:rFonts w:ascii="Times New Roman" w:eastAsia="仿宋" w:hAnsi="Times New Roman" w:cs="Times New Roman"/>
                <w:szCs w:val="21"/>
              </w:rPr>
              <w:t>询价小组：</w:t>
            </w:r>
          </w:p>
        </w:tc>
      </w:tr>
    </w:tbl>
    <w:p w14:paraId="25C9B4D5"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五、推荐成交候选人</w:t>
      </w:r>
      <w:r>
        <w:rPr>
          <w:rFonts w:ascii="Times New Roman" w:eastAsia="仿宋" w:hAnsi="Times New Roman" w:cs="Times New Roman"/>
          <w:szCs w:val="21"/>
        </w:rPr>
        <w:t xml:space="preserve"> </w:t>
      </w:r>
    </w:p>
    <w:p w14:paraId="462B11C4"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询价小组应当按照通过符合性及响应性评审的供应商的报价由低到高排序，推荐成</w:t>
      </w:r>
      <w:r>
        <w:rPr>
          <w:rFonts w:ascii="Times New Roman" w:eastAsia="仿宋" w:hAnsi="Times New Roman" w:cs="Times New Roman"/>
          <w:szCs w:val="21"/>
        </w:rPr>
        <w:t xml:space="preserve"> </w:t>
      </w:r>
      <w:r>
        <w:rPr>
          <w:rFonts w:ascii="Times New Roman" w:eastAsia="仿宋" w:hAnsi="Times New Roman" w:cs="Times New Roman"/>
          <w:szCs w:val="21"/>
        </w:rPr>
        <w:t>交候选供应商。供应商报价相同的，由响应人提供的资质等级由高到低排序，</w:t>
      </w:r>
      <w:r>
        <w:rPr>
          <w:rFonts w:ascii="Times New Roman" w:eastAsia="仿宋" w:hAnsi="Times New Roman" w:cs="Times New Roman"/>
        </w:rPr>
        <w:t>以上都相同则按照随机抽选方式进行确选。</w:t>
      </w:r>
    </w:p>
    <w:p w14:paraId="7D55637E" w14:textId="77777777" w:rsidR="00F328AC" w:rsidRDefault="00000000">
      <w:pPr>
        <w:jc w:val="center"/>
        <w:rPr>
          <w:rFonts w:ascii="Times New Roman" w:eastAsia="仿宋" w:hAnsi="Times New Roman" w:cs="Times New Roman"/>
        </w:rPr>
      </w:pPr>
      <w:r>
        <w:rPr>
          <w:rFonts w:ascii="Times New Roman" w:eastAsia="仿宋" w:hAnsi="Times New Roman" w:cs="Times New Roman"/>
        </w:rPr>
        <w:br w:type="page"/>
      </w:r>
      <w:bookmarkStart w:id="14" w:name="_Toc324"/>
    </w:p>
    <w:p w14:paraId="7E12BA39" w14:textId="77777777" w:rsidR="00F328AC" w:rsidRDefault="00F328AC">
      <w:pPr>
        <w:jc w:val="center"/>
        <w:rPr>
          <w:rFonts w:ascii="Times New Roman" w:eastAsia="仿宋" w:hAnsi="Times New Roman" w:cs="Times New Roman"/>
        </w:rPr>
      </w:pPr>
    </w:p>
    <w:p w14:paraId="2F7F2AEC" w14:textId="77777777" w:rsidR="00F328AC" w:rsidRDefault="00000000">
      <w:pPr>
        <w:jc w:val="center"/>
        <w:rPr>
          <w:rStyle w:val="10"/>
          <w:rFonts w:ascii="Times New Roman" w:eastAsia="仿宋" w:hAnsi="Times New Roman" w:cs="Times New Roman"/>
          <w:sz w:val="32"/>
          <w:szCs w:val="32"/>
        </w:rPr>
      </w:pPr>
      <w:r>
        <w:rPr>
          <w:rFonts w:ascii="Times New Roman" w:eastAsia="仿宋" w:hAnsi="Times New Roman" w:cs="Times New Roman"/>
          <w:b/>
          <w:bCs/>
          <w:kern w:val="44"/>
          <w:sz w:val="32"/>
          <w:szCs w:val="32"/>
        </w:rPr>
        <w:t>第四章</w:t>
      </w:r>
      <w:r>
        <w:rPr>
          <w:rStyle w:val="10"/>
          <w:rFonts w:ascii="Times New Roman" w:eastAsia="仿宋" w:hAnsi="Times New Roman" w:cs="Times New Roman"/>
          <w:sz w:val="32"/>
          <w:szCs w:val="32"/>
        </w:rPr>
        <w:t>合同条款及格式</w:t>
      </w:r>
      <w:bookmarkEnd w:id="14"/>
    </w:p>
    <w:p w14:paraId="3C9E7048" w14:textId="77777777" w:rsidR="00F328AC" w:rsidRDefault="00000000">
      <w:pPr>
        <w:jc w:val="center"/>
        <w:rPr>
          <w:rFonts w:eastAsia="方正小标宋简体"/>
          <w:sz w:val="48"/>
          <w:szCs w:val="48"/>
        </w:rPr>
      </w:pPr>
      <w:r>
        <w:rPr>
          <w:rFonts w:eastAsia="方正小标宋简体" w:hint="eastAsia"/>
          <w:sz w:val="48"/>
          <w:szCs w:val="48"/>
        </w:rPr>
        <w:t>合江县国瑞商贸有限公司</w:t>
      </w:r>
    </w:p>
    <w:p w14:paraId="25465E1D" w14:textId="77777777" w:rsidR="00F328AC" w:rsidRDefault="00F328AC">
      <w:pPr>
        <w:rPr>
          <w:rFonts w:eastAsia="方正小标宋简体"/>
          <w:sz w:val="44"/>
          <w:szCs w:val="44"/>
        </w:rPr>
      </w:pPr>
    </w:p>
    <w:p w14:paraId="17953DDA" w14:textId="77777777" w:rsidR="00F328AC" w:rsidRDefault="00000000">
      <w:pPr>
        <w:ind w:firstLineChars="500" w:firstLine="2200"/>
        <w:rPr>
          <w:rFonts w:eastAsia="方正小标宋简体"/>
          <w:sz w:val="44"/>
          <w:szCs w:val="44"/>
        </w:rPr>
      </w:pPr>
      <w:r>
        <w:rPr>
          <w:rFonts w:eastAsia="方正小标宋简体" w:hint="eastAsia"/>
          <w:sz w:val="44"/>
          <w:szCs w:val="44"/>
        </w:rPr>
        <w:t>砂浆水洗机制</w:t>
      </w:r>
      <w:proofErr w:type="gramStart"/>
      <w:r>
        <w:rPr>
          <w:rFonts w:eastAsia="方正小标宋简体" w:hint="eastAsia"/>
          <w:sz w:val="44"/>
          <w:szCs w:val="44"/>
        </w:rPr>
        <w:t>砂</w:t>
      </w:r>
      <w:proofErr w:type="gramEnd"/>
      <w:r>
        <w:rPr>
          <w:rFonts w:eastAsia="方正小标宋简体" w:hint="eastAsia"/>
          <w:sz w:val="44"/>
          <w:szCs w:val="44"/>
        </w:rPr>
        <w:t>供应合同</w:t>
      </w:r>
    </w:p>
    <w:p w14:paraId="53729A54" w14:textId="77777777" w:rsidR="00F328AC" w:rsidRDefault="00F328AC">
      <w:pPr>
        <w:rPr>
          <w:rFonts w:ascii="宋体"/>
          <w:sz w:val="28"/>
          <w:szCs w:val="28"/>
        </w:rPr>
      </w:pPr>
    </w:p>
    <w:p w14:paraId="6E9762F4" w14:textId="77777777" w:rsidR="00F328AC" w:rsidRDefault="00F328AC">
      <w:pPr>
        <w:rPr>
          <w:rFonts w:ascii="宋体"/>
          <w:sz w:val="28"/>
          <w:szCs w:val="28"/>
        </w:rPr>
      </w:pPr>
    </w:p>
    <w:p w14:paraId="40BC0DB2" w14:textId="77777777" w:rsidR="00F328AC" w:rsidRDefault="00F328AC">
      <w:pPr>
        <w:rPr>
          <w:rFonts w:ascii="宋体"/>
          <w:sz w:val="28"/>
          <w:szCs w:val="28"/>
        </w:rPr>
      </w:pPr>
    </w:p>
    <w:p w14:paraId="0966449A" w14:textId="77777777" w:rsidR="00F328AC" w:rsidRDefault="00F328AC">
      <w:pPr>
        <w:rPr>
          <w:rFonts w:ascii="宋体"/>
          <w:sz w:val="28"/>
          <w:szCs w:val="28"/>
        </w:rPr>
      </w:pPr>
    </w:p>
    <w:p w14:paraId="336280BE" w14:textId="77777777" w:rsidR="00F328AC" w:rsidRDefault="00F328AC">
      <w:pPr>
        <w:rPr>
          <w:rFonts w:ascii="宋体"/>
          <w:sz w:val="28"/>
          <w:szCs w:val="28"/>
        </w:rPr>
      </w:pPr>
    </w:p>
    <w:p w14:paraId="64F1C6B9" w14:textId="77777777" w:rsidR="00F328AC" w:rsidRDefault="00F328AC">
      <w:pPr>
        <w:rPr>
          <w:rFonts w:ascii="宋体"/>
          <w:sz w:val="28"/>
          <w:szCs w:val="28"/>
        </w:rPr>
      </w:pPr>
    </w:p>
    <w:p w14:paraId="2A618EE9" w14:textId="77777777" w:rsidR="00F328AC" w:rsidRDefault="00F328AC">
      <w:pPr>
        <w:rPr>
          <w:rFonts w:ascii="宋体"/>
          <w:sz w:val="28"/>
          <w:szCs w:val="28"/>
        </w:rPr>
      </w:pPr>
    </w:p>
    <w:p w14:paraId="7BB4431A" w14:textId="77777777" w:rsidR="00F328AC" w:rsidRDefault="00F328AC">
      <w:pPr>
        <w:rPr>
          <w:rFonts w:ascii="宋体"/>
          <w:sz w:val="28"/>
          <w:szCs w:val="28"/>
        </w:rPr>
      </w:pPr>
    </w:p>
    <w:p w14:paraId="4D7F4111" w14:textId="77777777" w:rsidR="00F328AC" w:rsidRDefault="00F328AC">
      <w:pPr>
        <w:rPr>
          <w:rFonts w:ascii="宋体"/>
          <w:sz w:val="28"/>
          <w:szCs w:val="28"/>
        </w:rPr>
      </w:pPr>
    </w:p>
    <w:p w14:paraId="25F01680" w14:textId="77777777" w:rsidR="00F328AC" w:rsidRDefault="00F328AC">
      <w:pPr>
        <w:rPr>
          <w:rFonts w:ascii="宋体"/>
          <w:sz w:val="28"/>
          <w:szCs w:val="28"/>
        </w:rPr>
      </w:pPr>
    </w:p>
    <w:p w14:paraId="069BE081" w14:textId="77777777" w:rsidR="00F328AC" w:rsidRDefault="00000000">
      <w:pPr>
        <w:ind w:firstLineChars="600" w:firstLine="1928"/>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合同编号：</w:t>
      </w:r>
    </w:p>
    <w:p w14:paraId="25006A97" w14:textId="77777777" w:rsidR="00F328AC" w:rsidRDefault="00F328AC">
      <w:pPr>
        <w:rPr>
          <w:rFonts w:ascii="宋体"/>
          <w:sz w:val="28"/>
          <w:szCs w:val="28"/>
        </w:rPr>
      </w:pPr>
    </w:p>
    <w:p w14:paraId="1C05DF66" w14:textId="77777777" w:rsidR="00F328AC" w:rsidRDefault="00F328AC">
      <w:pPr>
        <w:rPr>
          <w:rFonts w:ascii="宋体"/>
          <w:sz w:val="28"/>
          <w:szCs w:val="28"/>
        </w:rPr>
      </w:pPr>
    </w:p>
    <w:p w14:paraId="28581CE7" w14:textId="77777777" w:rsidR="00F328AC" w:rsidRDefault="00F328AC">
      <w:pPr>
        <w:rPr>
          <w:rFonts w:ascii="宋体"/>
          <w:sz w:val="28"/>
          <w:szCs w:val="28"/>
        </w:rPr>
      </w:pPr>
    </w:p>
    <w:p w14:paraId="5759A362" w14:textId="77777777" w:rsidR="00F328AC" w:rsidRDefault="00F328AC">
      <w:pPr>
        <w:rPr>
          <w:rFonts w:ascii="宋体"/>
          <w:sz w:val="28"/>
          <w:szCs w:val="28"/>
        </w:rPr>
      </w:pPr>
    </w:p>
    <w:p w14:paraId="24DDBBCC" w14:textId="77777777" w:rsidR="00F328AC" w:rsidRDefault="00F328AC">
      <w:pPr>
        <w:rPr>
          <w:rFonts w:ascii="宋体"/>
          <w:sz w:val="28"/>
          <w:szCs w:val="28"/>
        </w:rPr>
      </w:pPr>
    </w:p>
    <w:p w14:paraId="697A48BD" w14:textId="77777777" w:rsidR="00F328AC" w:rsidRDefault="00F328AC">
      <w:pPr>
        <w:rPr>
          <w:rFonts w:ascii="宋体"/>
          <w:sz w:val="28"/>
          <w:szCs w:val="28"/>
        </w:rPr>
      </w:pPr>
    </w:p>
    <w:p w14:paraId="13456D61" w14:textId="77777777" w:rsidR="00F328AC" w:rsidRDefault="00000000">
      <w:pPr>
        <w:ind w:firstLineChars="600" w:firstLine="1928"/>
        <w:rPr>
          <w:rFonts w:eastAsia="方正仿宋简体"/>
          <w:b/>
          <w:bCs/>
          <w:sz w:val="32"/>
          <w:szCs w:val="32"/>
          <w:u w:val="single"/>
        </w:rPr>
      </w:pPr>
      <w:r>
        <w:rPr>
          <w:rFonts w:eastAsia="方正仿宋简体" w:hint="eastAsia"/>
          <w:b/>
          <w:bCs/>
          <w:sz w:val="32"/>
          <w:szCs w:val="32"/>
        </w:rPr>
        <w:t>买方</w:t>
      </w:r>
      <w:r>
        <w:rPr>
          <w:rFonts w:eastAsia="方正仿宋简体"/>
          <w:b/>
          <w:bCs/>
          <w:sz w:val="32"/>
          <w:szCs w:val="32"/>
        </w:rPr>
        <w:t>：</w:t>
      </w:r>
      <w:r>
        <w:rPr>
          <w:rFonts w:eastAsia="方正仿宋简体"/>
          <w:b/>
          <w:bCs/>
          <w:sz w:val="32"/>
          <w:szCs w:val="32"/>
          <w:u w:val="single"/>
        </w:rPr>
        <w:t xml:space="preserve"> </w:t>
      </w:r>
      <w:r>
        <w:rPr>
          <w:rFonts w:eastAsia="方正仿宋简体"/>
          <w:b/>
          <w:bCs/>
          <w:sz w:val="32"/>
          <w:szCs w:val="32"/>
          <w:u w:val="single"/>
        </w:rPr>
        <w:t>合江县国瑞</w:t>
      </w:r>
      <w:r>
        <w:rPr>
          <w:rFonts w:eastAsia="方正仿宋简体" w:hint="eastAsia"/>
          <w:b/>
          <w:bCs/>
          <w:sz w:val="32"/>
          <w:szCs w:val="32"/>
          <w:u w:val="single"/>
        </w:rPr>
        <w:t>商贸</w:t>
      </w:r>
      <w:r>
        <w:rPr>
          <w:rFonts w:eastAsia="方正仿宋简体"/>
          <w:b/>
          <w:bCs/>
          <w:sz w:val="32"/>
          <w:szCs w:val="32"/>
          <w:u w:val="single"/>
        </w:rPr>
        <w:t>有限公司</w:t>
      </w:r>
      <w:r>
        <w:rPr>
          <w:rFonts w:eastAsia="方正仿宋简体"/>
          <w:b/>
          <w:bCs/>
          <w:sz w:val="32"/>
          <w:szCs w:val="32"/>
          <w:u w:val="single"/>
        </w:rPr>
        <w:t xml:space="preserve"> </w:t>
      </w:r>
    </w:p>
    <w:p w14:paraId="6981D93C" w14:textId="77777777" w:rsidR="00F328AC" w:rsidRDefault="00F328AC">
      <w:pPr>
        <w:rPr>
          <w:rFonts w:eastAsia="方正仿宋简体"/>
          <w:b/>
          <w:bCs/>
          <w:sz w:val="32"/>
          <w:szCs w:val="32"/>
        </w:rPr>
      </w:pPr>
    </w:p>
    <w:p w14:paraId="3577B913" w14:textId="77777777" w:rsidR="00F328AC" w:rsidRDefault="00000000">
      <w:pPr>
        <w:ind w:firstLineChars="600" w:firstLine="1928"/>
        <w:rPr>
          <w:rFonts w:eastAsia="方正仿宋简体"/>
          <w:b/>
          <w:bCs/>
          <w:sz w:val="32"/>
          <w:szCs w:val="32"/>
          <w:u w:val="single"/>
        </w:rPr>
      </w:pPr>
      <w:r>
        <w:rPr>
          <w:rFonts w:eastAsia="方正仿宋简体" w:hint="eastAsia"/>
          <w:b/>
          <w:bCs/>
          <w:sz w:val="32"/>
          <w:szCs w:val="32"/>
        </w:rPr>
        <w:t>卖方：</w:t>
      </w:r>
      <w:r>
        <w:rPr>
          <w:rFonts w:eastAsia="方正仿宋简体" w:hint="eastAsia"/>
          <w:b/>
          <w:bCs/>
          <w:sz w:val="32"/>
          <w:szCs w:val="32"/>
          <w:u w:val="single"/>
        </w:rPr>
        <w:t xml:space="preserve">                        </w:t>
      </w:r>
    </w:p>
    <w:p w14:paraId="4D03E56B" w14:textId="77777777" w:rsidR="00F328AC" w:rsidRDefault="00F328AC">
      <w:pPr>
        <w:rPr>
          <w:rFonts w:eastAsia="方正仿宋简体"/>
          <w:b/>
          <w:bCs/>
          <w:sz w:val="32"/>
          <w:szCs w:val="32"/>
        </w:rPr>
      </w:pPr>
    </w:p>
    <w:p w14:paraId="298519B5" w14:textId="77777777" w:rsidR="00F328AC" w:rsidRDefault="00F328AC">
      <w:pPr>
        <w:rPr>
          <w:rFonts w:eastAsia="方正仿宋简体"/>
          <w:b/>
          <w:bCs/>
          <w:sz w:val="32"/>
          <w:szCs w:val="32"/>
        </w:rPr>
      </w:pPr>
    </w:p>
    <w:p w14:paraId="7237F471" w14:textId="77777777" w:rsidR="00F328AC" w:rsidRDefault="00F328AC">
      <w:pPr>
        <w:rPr>
          <w:rFonts w:eastAsia="方正仿宋简体"/>
          <w:b/>
          <w:bCs/>
          <w:sz w:val="32"/>
          <w:szCs w:val="32"/>
        </w:rPr>
      </w:pPr>
    </w:p>
    <w:p w14:paraId="67A97C06" w14:textId="77777777" w:rsidR="00F328AC" w:rsidRDefault="00000000">
      <w:pPr>
        <w:ind w:firstLineChars="700" w:firstLine="2249"/>
        <w:rPr>
          <w:rFonts w:eastAsia="方正仿宋简体"/>
          <w:sz w:val="28"/>
          <w:szCs w:val="28"/>
          <w:u w:val="single"/>
        </w:rPr>
      </w:pPr>
      <w:r>
        <w:rPr>
          <w:rFonts w:eastAsia="方正仿宋简体"/>
          <w:b/>
          <w:bCs/>
          <w:sz w:val="32"/>
          <w:szCs w:val="32"/>
        </w:rPr>
        <w:t>签订时间：</w:t>
      </w:r>
      <w:r>
        <w:rPr>
          <w:rFonts w:eastAsia="方正仿宋简体"/>
          <w:b/>
          <w:bCs/>
          <w:sz w:val="32"/>
          <w:szCs w:val="32"/>
        </w:rPr>
        <w:t xml:space="preserve">  </w:t>
      </w:r>
      <w:r>
        <w:rPr>
          <w:rFonts w:eastAsia="方正仿宋简体"/>
          <w:b/>
          <w:bCs/>
          <w:sz w:val="32"/>
          <w:szCs w:val="32"/>
          <w:u w:val="single"/>
        </w:rPr>
        <w:t xml:space="preserve">  </w:t>
      </w:r>
      <w:r>
        <w:rPr>
          <w:rFonts w:eastAsia="方正仿宋简体" w:hint="eastAsia"/>
          <w:b/>
          <w:bCs/>
          <w:sz w:val="32"/>
          <w:szCs w:val="32"/>
          <w:u w:val="single"/>
        </w:rPr>
        <w:t xml:space="preserve">2023 </w:t>
      </w:r>
      <w:r>
        <w:rPr>
          <w:rFonts w:eastAsia="方正仿宋简体"/>
          <w:b/>
          <w:bCs/>
          <w:sz w:val="32"/>
          <w:szCs w:val="32"/>
          <w:u w:val="single"/>
        </w:rPr>
        <w:t>年</w:t>
      </w:r>
      <w:r>
        <w:rPr>
          <w:rFonts w:eastAsia="方正仿宋简体" w:hint="eastAsia"/>
          <w:b/>
          <w:bCs/>
          <w:sz w:val="32"/>
          <w:szCs w:val="32"/>
          <w:u w:val="single"/>
        </w:rPr>
        <w:t xml:space="preserve">  </w:t>
      </w:r>
      <w:r>
        <w:rPr>
          <w:rFonts w:eastAsia="方正仿宋简体"/>
          <w:b/>
          <w:bCs/>
          <w:sz w:val="32"/>
          <w:szCs w:val="32"/>
          <w:u w:val="single"/>
        </w:rPr>
        <w:t xml:space="preserve"> </w:t>
      </w:r>
      <w:r>
        <w:rPr>
          <w:rFonts w:eastAsia="方正仿宋简体"/>
          <w:b/>
          <w:bCs/>
          <w:sz w:val="32"/>
          <w:szCs w:val="32"/>
          <w:u w:val="single"/>
        </w:rPr>
        <w:t>月</w:t>
      </w:r>
      <w:r>
        <w:rPr>
          <w:rFonts w:eastAsia="方正仿宋简体" w:hint="eastAsia"/>
          <w:b/>
          <w:bCs/>
          <w:sz w:val="32"/>
          <w:szCs w:val="32"/>
          <w:u w:val="single"/>
        </w:rPr>
        <w:t xml:space="preserve">  </w:t>
      </w:r>
      <w:r>
        <w:rPr>
          <w:rFonts w:eastAsia="方正仿宋简体"/>
          <w:b/>
          <w:bCs/>
          <w:sz w:val="32"/>
          <w:szCs w:val="32"/>
          <w:u w:val="single"/>
        </w:rPr>
        <w:t xml:space="preserve"> </w:t>
      </w:r>
      <w:r>
        <w:rPr>
          <w:rFonts w:eastAsia="方正仿宋简体"/>
          <w:b/>
          <w:bCs/>
          <w:sz w:val="32"/>
          <w:szCs w:val="32"/>
          <w:u w:val="single"/>
        </w:rPr>
        <w:t>日</w:t>
      </w:r>
    </w:p>
    <w:p w14:paraId="6C07DE73" w14:textId="77777777" w:rsidR="00F328AC" w:rsidRDefault="00000000">
      <w:pPr>
        <w:spacing w:afterLines="100" w:after="240"/>
        <w:ind w:firstLineChars="700" w:firstLine="2249"/>
        <w:rPr>
          <w:rFonts w:ascii="方正仿宋简体" w:eastAsia="方正仿宋简体" w:hAnsi="方正仿宋简体" w:cs="方正仿宋简体"/>
          <w:b/>
          <w:bCs/>
          <w:sz w:val="32"/>
          <w:szCs w:val="32"/>
          <w:u w:val="single"/>
        </w:rPr>
        <w:sectPr w:rsidR="00F328AC">
          <w:footerReference w:type="default" r:id="rId13"/>
          <w:footerReference w:type="first" r:id="rId14"/>
          <w:pgSz w:w="11906" w:h="16838"/>
          <w:pgMar w:top="2098" w:right="1474" w:bottom="1985" w:left="1588" w:header="851" w:footer="992" w:gutter="0"/>
          <w:pgNumType w:start="1"/>
          <w:cols w:space="720"/>
          <w:titlePg/>
          <w:docGrid w:linePitch="312"/>
        </w:sectPr>
      </w:pPr>
      <w:r>
        <w:rPr>
          <w:rFonts w:ascii="方正仿宋简体" w:eastAsia="方正仿宋简体" w:hAnsi="方正仿宋简体" w:cs="方正仿宋简体" w:hint="eastAsia"/>
          <w:b/>
          <w:bCs/>
          <w:sz w:val="32"/>
          <w:szCs w:val="32"/>
        </w:rPr>
        <w:t xml:space="preserve">签约地点： </w:t>
      </w:r>
      <w:r>
        <w:rPr>
          <w:rFonts w:ascii="方正仿宋简体" w:eastAsia="方正仿宋简体" w:hAnsi="方正仿宋简体" w:cs="方正仿宋简体" w:hint="eastAsia"/>
          <w:b/>
          <w:bCs/>
          <w:sz w:val="32"/>
          <w:szCs w:val="32"/>
          <w:u w:val="single"/>
        </w:rPr>
        <w:t xml:space="preserve">   合      江     县</w:t>
      </w:r>
    </w:p>
    <w:p w14:paraId="04EDCDAE" w14:textId="77777777" w:rsidR="00F328AC" w:rsidRDefault="00000000">
      <w:pPr>
        <w:spacing w:afterLines="100" w:after="312"/>
        <w:ind w:firstLineChars="700" w:firstLine="3092"/>
        <w:rPr>
          <w:rFonts w:ascii="宋体" w:eastAsia="宋体" w:hAnsi="宋体" w:cs="宋体"/>
          <w:b/>
          <w:bCs/>
          <w:sz w:val="44"/>
          <w:szCs w:val="44"/>
        </w:rPr>
      </w:pPr>
      <w:r>
        <w:rPr>
          <w:rFonts w:ascii="宋体" w:eastAsia="宋体" w:hAnsi="宋体" w:cs="宋体" w:hint="eastAsia"/>
          <w:b/>
          <w:bCs/>
          <w:sz w:val="44"/>
          <w:szCs w:val="44"/>
        </w:rPr>
        <w:lastRenderedPageBreak/>
        <w:t>水洗机制</w:t>
      </w:r>
      <w:proofErr w:type="gramStart"/>
      <w:r>
        <w:rPr>
          <w:rFonts w:ascii="宋体" w:eastAsia="宋体" w:hAnsi="宋体" w:cs="宋体" w:hint="eastAsia"/>
          <w:b/>
          <w:bCs/>
          <w:sz w:val="44"/>
          <w:szCs w:val="44"/>
        </w:rPr>
        <w:t>砂</w:t>
      </w:r>
      <w:proofErr w:type="gramEnd"/>
      <w:r>
        <w:rPr>
          <w:rFonts w:ascii="宋体" w:eastAsia="宋体" w:hAnsi="宋体" w:cs="宋体" w:hint="eastAsia"/>
          <w:b/>
          <w:bCs/>
          <w:sz w:val="44"/>
          <w:szCs w:val="44"/>
        </w:rPr>
        <w:t>供应合同</w:t>
      </w:r>
    </w:p>
    <w:p w14:paraId="31F82EE7" w14:textId="77777777" w:rsidR="00F328AC" w:rsidRDefault="00000000">
      <w:pPr>
        <w:spacing w:after="100" w:line="520" w:lineRule="exact"/>
        <w:contextualSpacing/>
        <w:rPr>
          <w:rFonts w:ascii="仿宋" w:eastAsia="仿宋" w:hAnsi="仿宋" w:cs="仿宋"/>
          <w:sz w:val="28"/>
          <w:szCs w:val="28"/>
          <w:u w:val="single"/>
        </w:rPr>
      </w:pPr>
      <w:r>
        <w:rPr>
          <w:rFonts w:ascii="仿宋" w:eastAsia="仿宋" w:hAnsi="仿宋" w:cs="仿宋" w:hint="eastAsia"/>
          <w:sz w:val="28"/>
          <w:szCs w:val="28"/>
        </w:rPr>
        <w:t xml:space="preserve">甲方：  </w:t>
      </w:r>
      <w:r>
        <w:rPr>
          <w:rFonts w:ascii="仿宋" w:eastAsia="仿宋" w:hAnsi="仿宋" w:cs="仿宋" w:hint="eastAsia"/>
          <w:sz w:val="28"/>
          <w:szCs w:val="28"/>
          <w:u w:val="single"/>
        </w:rPr>
        <w:t xml:space="preserve">合江县国瑞商贸有限公司        </w:t>
      </w:r>
      <w:r>
        <w:rPr>
          <w:rFonts w:ascii="仿宋" w:eastAsia="仿宋" w:hAnsi="仿宋" w:cs="仿宋" w:hint="eastAsia"/>
          <w:sz w:val="28"/>
          <w:szCs w:val="28"/>
        </w:rPr>
        <w:t xml:space="preserve"> （以下简称买方）</w:t>
      </w:r>
    </w:p>
    <w:p w14:paraId="192C3195" w14:textId="77777777" w:rsidR="00F328AC" w:rsidRDefault="00000000">
      <w:pPr>
        <w:spacing w:after="100" w:line="520" w:lineRule="exact"/>
        <w:contextualSpacing/>
        <w:rPr>
          <w:rFonts w:ascii="仿宋" w:eastAsia="仿宋" w:hAnsi="仿宋" w:cs="仿宋"/>
          <w:sz w:val="28"/>
          <w:szCs w:val="28"/>
          <w:u w:val="single"/>
        </w:rPr>
      </w:pPr>
      <w:r>
        <w:rPr>
          <w:rFonts w:ascii="仿宋" w:eastAsia="仿宋" w:hAnsi="仿宋" w:cs="仿宋" w:hint="eastAsia"/>
          <w:sz w:val="28"/>
          <w:szCs w:val="28"/>
        </w:rPr>
        <w:t xml:space="preserve">乙方：  </w:t>
      </w:r>
      <w:r>
        <w:rPr>
          <w:rFonts w:ascii="仿宋" w:eastAsia="仿宋" w:hAnsi="仿宋" w:cs="仿宋" w:hint="eastAsia"/>
          <w:sz w:val="28"/>
          <w:szCs w:val="28"/>
          <w:u w:val="single"/>
        </w:rPr>
        <w:t xml:space="preserve">                               </w:t>
      </w:r>
      <w:r>
        <w:rPr>
          <w:rFonts w:ascii="仿宋" w:eastAsia="仿宋" w:hAnsi="仿宋" w:cs="仿宋" w:hint="eastAsia"/>
          <w:sz w:val="28"/>
          <w:szCs w:val="28"/>
        </w:rPr>
        <w:t>（以下简称卖方）</w:t>
      </w:r>
    </w:p>
    <w:p w14:paraId="4F76D68D"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按照诚信、公平、自愿、互惠互利的原则，根据《中华人民共和国民法典》及其他法律法规，经买、卖双方友好协商，现就机制</w:t>
      </w:r>
      <w:proofErr w:type="gramStart"/>
      <w:r>
        <w:rPr>
          <w:rFonts w:ascii="仿宋" w:eastAsia="仿宋" w:hAnsi="仿宋" w:cs="仿宋" w:hint="eastAsia"/>
          <w:sz w:val="28"/>
          <w:szCs w:val="28"/>
        </w:rPr>
        <w:t>砂</w:t>
      </w:r>
      <w:proofErr w:type="gramEnd"/>
      <w:r>
        <w:rPr>
          <w:rFonts w:ascii="仿宋" w:eastAsia="仿宋" w:hAnsi="仿宋" w:cs="仿宋" w:hint="eastAsia"/>
          <w:sz w:val="28"/>
          <w:szCs w:val="28"/>
        </w:rPr>
        <w:t>购销事宜，达成如下协议。</w:t>
      </w:r>
    </w:p>
    <w:p w14:paraId="1D11CC9F" w14:textId="77777777" w:rsidR="00F328AC" w:rsidRDefault="00000000">
      <w:pPr>
        <w:spacing w:after="100" w:line="52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一、产品名称：</w:t>
      </w:r>
      <w:r>
        <w:rPr>
          <w:rFonts w:ascii="仿宋" w:eastAsia="仿宋" w:hAnsi="仿宋" w:cs="仿宋" w:hint="eastAsia"/>
          <w:sz w:val="28"/>
          <w:szCs w:val="28"/>
        </w:rPr>
        <w:t>生产湿拌砂浆水洗机制</w:t>
      </w:r>
      <w:proofErr w:type="gramStart"/>
      <w:r>
        <w:rPr>
          <w:rFonts w:ascii="仿宋" w:eastAsia="仿宋" w:hAnsi="仿宋" w:cs="仿宋" w:hint="eastAsia"/>
          <w:sz w:val="28"/>
          <w:szCs w:val="28"/>
        </w:rPr>
        <w:t>砂</w:t>
      </w:r>
      <w:proofErr w:type="gramEnd"/>
    </w:p>
    <w:p w14:paraId="4EE3AABB" w14:textId="77777777" w:rsidR="00F328AC" w:rsidRDefault="00000000">
      <w:pPr>
        <w:spacing w:after="100" w:line="52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二、交易方式、合同期限</w:t>
      </w:r>
    </w:p>
    <w:p w14:paraId="0F199FE7"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合同有效期为本次中选供应商</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供应量完成时间，卖方不作为买方唯一供应商。</w:t>
      </w:r>
    </w:p>
    <w:p w14:paraId="65181DD5" w14:textId="77777777" w:rsidR="00F328AC" w:rsidRDefault="00000000">
      <w:pPr>
        <w:spacing w:after="100" w:line="52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三、数量及送货地点和履约保证</w:t>
      </w:r>
    </w:p>
    <w:p w14:paraId="693D6811" w14:textId="77777777" w:rsidR="00F328AC" w:rsidRDefault="00000000">
      <w:pPr>
        <w:spacing w:after="100" w:line="560" w:lineRule="exact"/>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1、本批次采购产品名称</w:t>
      </w:r>
      <w:r>
        <w:rPr>
          <w:rFonts w:ascii="仿宋" w:eastAsia="仿宋" w:hAnsi="仿宋" w:cs="仿宋" w:hint="eastAsia"/>
          <w:sz w:val="28"/>
          <w:szCs w:val="28"/>
          <w:u w:val="single"/>
        </w:rPr>
        <w:t xml:space="preserve"> 砂浆水洗机制砂 </w:t>
      </w:r>
      <w:r>
        <w:rPr>
          <w:rFonts w:ascii="仿宋" w:eastAsia="仿宋" w:hAnsi="仿宋" w:cs="仿宋" w:hint="eastAsia"/>
          <w:sz w:val="28"/>
          <w:szCs w:val="28"/>
        </w:rPr>
        <w:t>数量约</w:t>
      </w:r>
      <w:r>
        <w:rPr>
          <w:rFonts w:ascii="仿宋" w:eastAsia="仿宋" w:hAnsi="仿宋" w:cs="仿宋" w:hint="eastAsia"/>
          <w:sz w:val="28"/>
          <w:szCs w:val="28"/>
          <w:u w:val="single"/>
        </w:rPr>
        <w:t xml:space="preserve">  6000 </w:t>
      </w:r>
      <w:r>
        <w:rPr>
          <w:rFonts w:ascii="仿宋" w:eastAsia="仿宋" w:hAnsi="仿宋" w:cs="仿宋" w:hint="eastAsia"/>
          <w:sz w:val="28"/>
          <w:szCs w:val="28"/>
        </w:rPr>
        <w:t>吨，卖方收到买方的材料供应计划单后，根据买方供应计划送货日期送至买方指定交货地点</w:t>
      </w:r>
      <w:r>
        <w:rPr>
          <w:rFonts w:ascii="仿宋" w:eastAsia="仿宋" w:hAnsi="仿宋" w:cs="仿宋" w:hint="eastAsia"/>
          <w:sz w:val="28"/>
          <w:szCs w:val="28"/>
          <w:u w:val="single"/>
        </w:rPr>
        <w:t>合江县临港街道张石坝村1社三</w:t>
      </w:r>
      <w:proofErr w:type="gramStart"/>
      <w:r>
        <w:rPr>
          <w:rFonts w:ascii="仿宋" w:eastAsia="仿宋" w:hAnsi="仿宋" w:cs="仿宋" w:hint="eastAsia"/>
          <w:sz w:val="28"/>
          <w:szCs w:val="28"/>
          <w:u w:val="single"/>
        </w:rPr>
        <w:t>木路国瑞</w:t>
      </w:r>
      <w:proofErr w:type="gramEnd"/>
      <w:r>
        <w:rPr>
          <w:rFonts w:ascii="仿宋" w:eastAsia="仿宋" w:hAnsi="仿宋" w:cs="仿宋" w:hint="eastAsia"/>
          <w:sz w:val="28"/>
          <w:szCs w:val="28"/>
          <w:u w:val="single"/>
        </w:rPr>
        <w:t>商</w:t>
      </w:r>
      <w:proofErr w:type="gramStart"/>
      <w:r>
        <w:rPr>
          <w:rFonts w:ascii="仿宋" w:eastAsia="仿宋" w:hAnsi="仿宋" w:cs="仿宋" w:hint="eastAsia"/>
          <w:sz w:val="28"/>
          <w:szCs w:val="28"/>
          <w:u w:val="single"/>
        </w:rPr>
        <w:t>砼</w:t>
      </w:r>
      <w:proofErr w:type="gramEnd"/>
      <w:r>
        <w:rPr>
          <w:rFonts w:ascii="仿宋" w:eastAsia="仿宋" w:hAnsi="仿宋" w:cs="仿宋" w:hint="eastAsia"/>
          <w:sz w:val="28"/>
          <w:szCs w:val="28"/>
          <w:u w:val="single"/>
        </w:rPr>
        <w:t>站</w:t>
      </w:r>
      <w:r>
        <w:rPr>
          <w:rFonts w:ascii="仿宋" w:eastAsia="仿宋" w:hAnsi="仿宋" w:cs="仿宋" w:hint="eastAsia"/>
          <w:sz w:val="28"/>
          <w:szCs w:val="28"/>
        </w:rPr>
        <w:t>。</w:t>
      </w:r>
    </w:p>
    <w:p w14:paraId="73CE3F65" w14:textId="77777777" w:rsidR="00F328AC" w:rsidRDefault="00000000">
      <w:pPr>
        <w:autoSpaceDE w:val="0"/>
        <w:autoSpaceDN w:val="0"/>
        <w:spacing w:line="5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2</w:t>
      </w:r>
      <w:r>
        <w:rPr>
          <w:rFonts w:ascii="仿宋" w:eastAsia="仿宋" w:hAnsi="仿宋" w:cs="仿宋" w:hint="eastAsia"/>
          <w:sz w:val="28"/>
          <w:szCs w:val="28"/>
        </w:rPr>
        <w:t>、为保证产品质量数量及合作诚信，卖方应于中选后七个工作日内签订合同，签订合同须以对公转账形式交纳履约保证金</w:t>
      </w:r>
      <w:r>
        <w:rPr>
          <w:rFonts w:ascii="仿宋" w:eastAsia="仿宋" w:hAnsi="仿宋" w:cs="仿宋" w:hint="eastAsia"/>
          <w:sz w:val="28"/>
          <w:szCs w:val="28"/>
          <w:u w:val="single"/>
        </w:rPr>
        <w:t xml:space="preserve">     </w:t>
      </w:r>
      <w:r>
        <w:rPr>
          <w:rFonts w:ascii="仿宋" w:eastAsia="仿宋" w:hAnsi="仿宋" w:cs="仿宋" w:hint="eastAsia"/>
          <w:sz w:val="28"/>
          <w:szCs w:val="28"/>
        </w:rPr>
        <w:t>万元。</w:t>
      </w:r>
    </w:p>
    <w:p w14:paraId="4A63031F" w14:textId="77777777" w:rsidR="00F328AC" w:rsidRDefault="00000000">
      <w:pPr>
        <w:autoSpaceDE w:val="0"/>
        <w:autoSpaceDN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3、卖方将货物运输至交货地点，经买方验收合格并签字确认后视为货物完成交付，交付前货物损毁灭失风险由乙方承担。</w:t>
      </w:r>
    </w:p>
    <w:p w14:paraId="537B98CC" w14:textId="77777777" w:rsidR="00F328AC" w:rsidRDefault="00F328AC">
      <w:pPr>
        <w:pStyle w:val="a0"/>
        <w:rPr>
          <w:rFonts w:eastAsia="仿宋"/>
        </w:rPr>
      </w:pPr>
    </w:p>
    <w:p w14:paraId="47A1B076" w14:textId="77777777" w:rsidR="00F328AC" w:rsidRDefault="00000000">
      <w:pPr>
        <w:autoSpaceDE w:val="0"/>
        <w:autoSpaceDN w:val="0"/>
        <w:spacing w:line="520" w:lineRule="exact"/>
        <w:ind w:firstLineChars="200" w:firstLine="560"/>
        <w:rPr>
          <w:rFonts w:ascii="仿宋" w:eastAsia="仿宋" w:hAnsi="仿宋" w:cs="仿宋"/>
          <w:b/>
          <w:sz w:val="28"/>
          <w:szCs w:val="28"/>
        </w:rPr>
      </w:pPr>
      <w:r>
        <w:rPr>
          <w:rFonts w:ascii="仿宋" w:eastAsia="仿宋" w:hAnsi="仿宋" w:cs="仿宋" w:hint="eastAsia"/>
          <w:bCs/>
          <w:sz w:val="28"/>
          <w:szCs w:val="28"/>
        </w:rPr>
        <w:t>四、质量要求</w:t>
      </w:r>
    </w:p>
    <w:p w14:paraId="20FB7D5B" w14:textId="77777777" w:rsidR="00F328AC" w:rsidRDefault="00000000">
      <w:pPr>
        <w:autoSpaceDE w:val="0"/>
        <w:autoSpaceDN w:val="0"/>
        <w:spacing w:line="560" w:lineRule="exact"/>
        <w:ind w:firstLineChars="100" w:firstLine="280"/>
        <w:rPr>
          <w:rFonts w:ascii="仿宋" w:eastAsia="仿宋" w:hAnsi="仿宋" w:cs="仿宋"/>
          <w:sz w:val="28"/>
          <w:szCs w:val="28"/>
        </w:rPr>
      </w:pPr>
      <w:r>
        <w:rPr>
          <w:rFonts w:ascii="仿宋" w:eastAsia="仿宋" w:hAnsi="仿宋" w:cs="仿宋" w:hint="eastAsia"/>
          <w:sz w:val="28"/>
          <w:szCs w:val="28"/>
        </w:rPr>
        <w:t>（一）机制</w:t>
      </w:r>
      <w:proofErr w:type="gramStart"/>
      <w:r>
        <w:rPr>
          <w:rFonts w:ascii="仿宋" w:eastAsia="仿宋" w:hAnsi="仿宋" w:cs="仿宋" w:hint="eastAsia"/>
          <w:sz w:val="28"/>
          <w:szCs w:val="28"/>
        </w:rPr>
        <w:t>砂</w:t>
      </w:r>
      <w:proofErr w:type="gramEnd"/>
    </w:p>
    <w:p w14:paraId="6B04C168" w14:textId="77777777" w:rsidR="00F328AC" w:rsidRDefault="00000000">
      <w:pPr>
        <w:autoSpaceDE w:val="0"/>
        <w:autoSpaceDN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1、生产机制砂的母材抗压强度＞80MPa,</w:t>
      </w:r>
    </w:p>
    <w:p w14:paraId="307C9936" w14:textId="77777777" w:rsidR="00F328AC" w:rsidRDefault="00000000">
      <w:pPr>
        <w:autoSpaceDE w:val="0"/>
        <w:autoSpaceDN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2、预拌砂浆用砂机制</w:t>
      </w:r>
      <w:proofErr w:type="gramStart"/>
      <w:r>
        <w:rPr>
          <w:rFonts w:ascii="仿宋" w:eastAsia="仿宋" w:hAnsi="仿宋" w:cs="仿宋" w:hint="eastAsia"/>
          <w:sz w:val="28"/>
          <w:szCs w:val="28"/>
        </w:rPr>
        <w:t>砂</w:t>
      </w:r>
      <w:proofErr w:type="gramEnd"/>
      <w:r>
        <w:rPr>
          <w:rFonts w:ascii="仿宋" w:eastAsia="仿宋" w:hAnsi="仿宋" w:cs="仿宋" w:hint="eastAsia"/>
          <w:sz w:val="28"/>
          <w:szCs w:val="28"/>
        </w:rPr>
        <w:t>必须满足《普通混凝土用砂石质量标准及检测方法》JGJ52-2006要求,亚甲蓝MB值≤1.4，含粉量在7±2%，理化标准按国家规定,无杂质；</w:t>
      </w:r>
    </w:p>
    <w:p w14:paraId="370E6BC8" w14:textId="77777777" w:rsidR="00F328AC" w:rsidRDefault="00000000">
      <w:pPr>
        <w:autoSpaceDE w:val="0"/>
        <w:autoSpaceDN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3、没有买方允许卖方不得改变水洗机制砂的来源及质量要求。</w:t>
      </w:r>
    </w:p>
    <w:p w14:paraId="3F49B637" w14:textId="77777777" w:rsidR="00F328AC" w:rsidRDefault="00000000">
      <w:pPr>
        <w:autoSpaceDE w:val="0"/>
        <w:autoSpaceDN w:val="0"/>
        <w:spacing w:line="520" w:lineRule="exact"/>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bCs/>
          <w:sz w:val="28"/>
          <w:szCs w:val="28"/>
        </w:rPr>
        <w:t>五、质量验收及异议的处理</w:t>
      </w:r>
    </w:p>
    <w:p w14:paraId="09E03EAA"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1、由买方技术部按本合同质量标准抽样检测。</w:t>
      </w:r>
    </w:p>
    <w:p w14:paraId="7AD0BBB2"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2、经买方检测,卖方供应材料低于合同标准,买方有权拒收及退货,因之产生的运费等相关费用由卖方承担；买方拒收或退货的，卖方应在约定交货期内重新交付合格产品，否则还应承担逾期交货责任。</w:t>
      </w:r>
    </w:p>
    <w:p w14:paraId="34BDA7DB"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3、买方采购部在收到货物并取样后在3个工作日内以电话、书面方式将货物质量检验结果通报卖方。</w:t>
      </w:r>
    </w:p>
    <w:p w14:paraId="6ADD50B3"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4、若卖方对买方检验结果有异议,卖方可在接到买方质检通知后3个工作日内,向买方作书面回复，并协商处理，可委托双方认可的质量检验机构进行检测，以检测结果为结算依据，检测费用由卖方承担。</w:t>
      </w:r>
    </w:p>
    <w:p w14:paraId="476DE28E"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5、退货处理的货物，若超过3个工作日未实施退货的，买方收取10元/吨每月的场地占用费。</w:t>
      </w:r>
    </w:p>
    <w:p w14:paraId="5D99416B" w14:textId="77777777" w:rsidR="00F328AC" w:rsidRDefault="00000000">
      <w:pPr>
        <w:spacing w:after="100" w:line="520" w:lineRule="exact"/>
        <w:ind w:firstLineChars="200" w:firstLine="560"/>
        <w:contextualSpacing/>
        <w:rPr>
          <w:rFonts w:ascii="仿宋" w:eastAsia="仿宋" w:hAnsi="仿宋" w:cs="仿宋"/>
          <w:b/>
          <w:sz w:val="28"/>
          <w:szCs w:val="28"/>
        </w:rPr>
      </w:pPr>
      <w:r>
        <w:rPr>
          <w:rFonts w:ascii="仿宋" w:eastAsia="仿宋" w:hAnsi="仿宋" w:cs="仿宋" w:hint="eastAsia"/>
          <w:bCs/>
          <w:sz w:val="28"/>
          <w:szCs w:val="28"/>
        </w:rPr>
        <w:t>六、计量</w:t>
      </w:r>
    </w:p>
    <w:p w14:paraId="5B6F8BEC"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以买方的过磅单作为送货计量依据，卖方材料进入买方厂区后，必须经买方检测、按实过磅并扣除含水后入库，卖方应积极配合。</w:t>
      </w:r>
    </w:p>
    <w:p w14:paraId="6157C5B5" w14:textId="77777777" w:rsidR="00F328AC" w:rsidRDefault="00000000">
      <w:pPr>
        <w:spacing w:after="100" w:line="52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七、价格、结算及付款方式</w:t>
      </w:r>
    </w:p>
    <w:p w14:paraId="7F489CF2"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1、价格：买方按批次进行采购，按本次中选价格</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proofErr w:type="gramStart"/>
      <w:r>
        <w:rPr>
          <w:rFonts w:ascii="仿宋" w:eastAsia="仿宋" w:hAnsi="仿宋" w:cs="仿宋" w:hint="eastAsia"/>
          <w:sz w:val="28"/>
          <w:szCs w:val="28"/>
        </w:rPr>
        <w:t>吨进行</w:t>
      </w:r>
      <w:proofErr w:type="gramEnd"/>
      <w:r>
        <w:rPr>
          <w:rFonts w:ascii="仿宋" w:eastAsia="仿宋" w:hAnsi="仿宋" w:cs="仿宋" w:hint="eastAsia"/>
          <w:sz w:val="28"/>
          <w:szCs w:val="28"/>
        </w:rPr>
        <w:t>结算（该价格包含运输、税收、装卸等全部费用）。</w:t>
      </w:r>
    </w:p>
    <w:p w14:paraId="1FB9FB35"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2、结算方式：产品验收合格后，当月25日至31日为结算期，双方核对上月26日（含）至本月25日（含）期间用量（上月26日（含）至本月25日（含）为一个自然月），根据买方的材料计划单、</w:t>
      </w:r>
      <w:r>
        <w:rPr>
          <w:rFonts w:ascii="仿宋" w:eastAsia="仿宋" w:hAnsi="仿宋" w:cs="仿宋" w:hint="eastAsia"/>
          <w:sz w:val="28"/>
          <w:szCs w:val="28"/>
        </w:rPr>
        <w:lastRenderedPageBreak/>
        <w:t>买方认可的卖方报价文件及双方共同签认的凭证计算当月实际收货数量并核对无误后双方在对账单上签字盖章，作为财务付款的依据。</w:t>
      </w:r>
    </w:p>
    <w:p w14:paraId="3CE6ED81"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3、付款方式：</w:t>
      </w:r>
      <w:proofErr w:type="gramStart"/>
      <w:r>
        <w:rPr>
          <w:rFonts w:ascii="仿宋" w:eastAsia="仿宋" w:hAnsi="仿宋" w:cs="仿宋" w:hint="eastAsia"/>
          <w:sz w:val="28"/>
          <w:szCs w:val="28"/>
        </w:rPr>
        <w:t>账期为</w:t>
      </w:r>
      <w:proofErr w:type="gramEnd"/>
      <w:r>
        <w:rPr>
          <w:rFonts w:ascii="仿宋" w:eastAsia="仿宋" w:hAnsi="仿宋" w:cs="仿宋" w:hint="eastAsia"/>
          <w:sz w:val="28"/>
          <w:szCs w:val="28"/>
        </w:rPr>
        <w:t>30天（第一个月的货款在第二个月的月末支付，第二个月的货款在第三个月的月末支付，以此类推)，结算时卖方依据买方过磅单上的供货数量据实结算，并提供符合买方要求的增值税发票，买方可以拒收不符合要求的增值税发票，由此产生的损失概由卖方负责。买方收到符合要求的发票后，通过银行转账方式支付到卖方账户</w:t>
      </w:r>
    </w:p>
    <w:p w14:paraId="0232521F" w14:textId="77777777" w:rsidR="00F328AC" w:rsidRDefault="00000000">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4、履约保证金在本次合同履行无争议后30个工作日内无息退返卖方。</w:t>
      </w:r>
    </w:p>
    <w:p w14:paraId="5F852416" w14:textId="77777777" w:rsidR="00F328AC" w:rsidRDefault="00000000">
      <w:pPr>
        <w:spacing w:after="100" w:line="52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八、双方责任与义务</w:t>
      </w:r>
    </w:p>
    <w:p w14:paraId="11C63C02"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1、卖方保证材料质量并按买方材料供应计划及时供货。</w:t>
      </w:r>
    </w:p>
    <w:p w14:paraId="7CF8E54D"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2、因砂石质量问题造成的责任与损失由卖方负责。</w:t>
      </w:r>
    </w:p>
    <w:p w14:paraId="7381AD3C"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3、卖方在生产、运输及装卸货中发生的安全事故、交通事故、违章罚款等均由卖方承担。卖方运输驾驶员进入买方厂区必须服买方管理，遵守买方安全、卫生、秩序等规章制度，若有违反，接受买方处罚并买方有权拒收料。</w:t>
      </w:r>
    </w:p>
    <w:p w14:paraId="50DFD726"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4、买方需提前1天通知卖方材料数量及送货时间</w:t>
      </w:r>
    </w:p>
    <w:p w14:paraId="364DAC7D"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5、买方需按约定付款。</w:t>
      </w:r>
    </w:p>
    <w:p w14:paraId="5CDF0F86" w14:textId="77777777" w:rsidR="00F328AC" w:rsidRDefault="00000000">
      <w:pPr>
        <w:spacing w:after="100" w:line="52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九、违约责任</w:t>
      </w:r>
    </w:p>
    <w:p w14:paraId="746378E5"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1、买方未按约定支付货款，按年息10% 方式支付卖方欠款资金利息。</w:t>
      </w:r>
    </w:p>
    <w:p w14:paraId="2721D4A4"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2、卖方销售的产品发生质量问题时，由卖方承担因买方退货等所产生的全部费用，并承担由此给买方造成的责任与损失（包括但不限于第三方向买方索取费用）。</w:t>
      </w:r>
    </w:p>
    <w:p w14:paraId="57E75D56"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3、卖方逾期交货，视为违约，每逾期一日，按照本批次货物总额的1% 向买方支付违约金；如逾期超过3日及以上，买方有权解除合同，并由卖方承担由此给买方造成的责任与损失。</w:t>
      </w:r>
    </w:p>
    <w:p w14:paraId="61F48A33"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 4、卖方不得串通其他合作供应商进行报价，否则视为卖方违约，买方有权解除合同，并由卖方承担由此给买方造成的责任与损失。</w:t>
      </w:r>
    </w:p>
    <w:p w14:paraId="7D66BE2F"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5、卖方应提供真实、有效、合格的增值税普通发票，如卖方提供虚假或虚开的增值税普通发票，买方有权拒收或退回，卖方应负责无偿更换，并承担相应法律责任。</w:t>
      </w:r>
    </w:p>
    <w:p w14:paraId="699B1459"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6、由于卖方所供产品中对商标、知识产权有侵权或未取得销售许可等，被有关部门查处，所有责任与损失均由卖方承担。</w:t>
      </w:r>
    </w:p>
    <w:p w14:paraId="7D687D29" w14:textId="77777777" w:rsidR="00F328AC" w:rsidRDefault="00000000">
      <w:pPr>
        <w:spacing w:after="100" w:line="52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十、争议的解决</w:t>
      </w:r>
    </w:p>
    <w:p w14:paraId="2C967E23"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若双方在履行本合同时产生争议，协商</w:t>
      </w:r>
      <w:proofErr w:type="gramStart"/>
      <w:r>
        <w:rPr>
          <w:rFonts w:ascii="仿宋" w:eastAsia="仿宋" w:hAnsi="仿宋" w:cs="仿宋" w:hint="eastAsia"/>
          <w:sz w:val="28"/>
          <w:szCs w:val="28"/>
        </w:rPr>
        <w:t>不成均</w:t>
      </w:r>
      <w:proofErr w:type="gramEnd"/>
      <w:r>
        <w:rPr>
          <w:rFonts w:ascii="仿宋" w:eastAsia="仿宋" w:hAnsi="仿宋" w:cs="仿宋" w:hint="eastAsia"/>
          <w:sz w:val="28"/>
          <w:szCs w:val="28"/>
        </w:rPr>
        <w:t>可向买方所在地法院诉讼解决。</w:t>
      </w:r>
    </w:p>
    <w:p w14:paraId="2471E274" w14:textId="77777777" w:rsidR="00F328AC"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本合同一式四份，双方各执两份，双方签字盖章后生效。在签订合同时双方交换营业执照、开户许可证、一般纳税人资格证（复印件盖印章）</w:t>
      </w:r>
    </w:p>
    <w:p w14:paraId="40093888" w14:textId="77777777" w:rsidR="00F328AC" w:rsidRDefault="00000000">
      <w:pPr>
        <w:spacing w:after="100" w:line="52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附件一：双方授权委托书</w:t>
      </w:r>
    </w:p>
    <w:p w14:paraId="3CCAA2AE" w14:textId="77777777" w:rsidR="00F328AC" w:rsidRDefault="00000000">
      <w:pPr>
        <w:spacing w:after="100" w:line="52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附件二：廉政协议书</w:t>
      </w:r>
    </w:p>
    <w:p w14:paraId="44CFCEEB" w14:textId="77777777" w:rsidR="00F328AC" w:rsidRDefault="00F328AC">
      <w:pPr>
        <w:spacing w:after="100" w:line="520" w:lineRule="exact"/>
        <w:ind w:firstLineChars="200" w:firstLine="560"/>
        <w:contextualSpacing/>
        <w:rPr>
          <w:rFonts w:ascii="仿宋" w:eastAsia="仿宋" w:hAnsi="仿宋" w:cs="仿宋"/>
          <w:sz w:val="28"/>
          <w:szCs w:val="28"/>
        </w:rPr>
      </w:pPr>
    </w:p>
    <w:p w14:paraId="7341E1D0" w14:textId="77777777" w:rsidR="00F328AC" w:rsidRDefault="00F328AC">
      <w:pPr>
        <w:spacing w:after="100" w:line="520" w:lineRule="exact"/>
        <w:contextualSpacing/>
        <w:rPr>
          <w:rFonts w:ascii="仿宋" w:eastAsia="仿宋" w:hAnsi="仿宋" w:cs="仿宋"/>
          <w:sz w:val="28"/>
          <w:szCs w:val="28"/>
        </w:rPr>
      </w:pPr>
    </w:p>
    <w:p w14:paraId="4180DD9A" w14:textId="77777777" w:rsidR="00F328AC" w:rsidRDefault="00F328AC">
      <w:pPr>
        <w:spacing w:after="100" w:line="520" w:lineRule="exact"/>
        <w:contextualSpacing/>
        <w:rPr>
          <w:rFonts w:ascii="仿宋" w:eastAsia="仿宋" w:hAnsi="仿宋" w:cs="仿宋"/>
          <w:sz w:val="28"/>
          <w:szCs w:val="28"/>
        </w:rPr>
      </w:pPr>
    </w:p>
    <w:p w14:paraId="07C22C4C" w14:textId="77777777" w:rsidR="00F328AC" w:rsidRDefault="00F328AC">
      <w:pPr>
        <w:spacing w:after="100" w:line="520" w:lineRule="exact"/>
        <w:contextualSpacing/>
        <w:rPr>
          <w:rFonts w:ascii="仿宋" w:eastAsia="仿宋" w:hAnsi="仿宋" w:cs="仿宋"/>
          <w:sz w:val="28"/>
          <w:szCs w:val="28"/>
        </w:rPr>
      </w:pPr>
    </w:p>
    <w:p w14:paraId="3F2A20CC" w14:textId="77777777" w:rsidR="00F328AC" w:rsidRDefault="00F328AC">
      <w:pPr>
        <w:spacing w:after="100" w:line="520" w:lineRule="exact"/>
        <w:contextualSpacing/>
        <w:rPr>
          <w:rFonts w:ascii="仿宋" w:eastAsia="仿宋" w:hAnsi="仿宋" w:cs="仿宋"/>
          <w:sz w:val="28"/>
          <w:szCs w:val="28"/>
        </w:rPr>
      </w:pPr>
    </w:p>
    <w:p w14:paraId="333457E5" w14:textId="77777777" w:rsidR="00E02225" w:rsidRDefault="00E02225" w:rsidP="00E02225">
      <w:pPr>
        <w:pStyle w:val="a0"/>
      </w:pPr>
    </w:p>
    <w:p w14:paraId="39D815C1" w14:textId="77777777" w:rsidR="00E02225" w:rsidRDefault="00E02225" w:rsidP="00E02225"/>
    <w:p w14:paraId="4AFBE258" w14:textId="77777777" w:rsidR="00E02225" w:rsidRPr="00E02225" w:rsidRDefault="00E02225" w:rsidP="00E02225">
      <w:pPr>
        <w:pStyle w:val="a0"/>
        <w:rPr>
          <w:rFonts w:hint="eastAsia"/>
        </w:rPr>
      </w:pPr>
    </w:p>
    <w:p w14:paraId="4E390CFF" w14:textId="77777777" w:rsidR="00F328AC"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lastRenderedPageBreak/>
        <w:t xml:space="preserve">甲   方                       乙  方 </w:t>
      </w:r>
    </w:p>
    <w:p w14:paraId="7DB47923" w14:textId="77777777" w:rsidR="00F328AC"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 xml:space="preserve">名称：合江县国瑞商贸有限公司  名称： </w:t>
      </w:r>
    </w:p>
    <w:p w14:paraId="0F982024" w14:textId="77777777" w:rsidR="00F328AC"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地点： 临港街道张石坝村1社   地点：</w:t>
      </w:r>
    </w:p>
    <w:p w14:paraId="5A15B242" w14:textId="77777777" w:rsidR="00F328AC"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税号：91510522MA65LE0Y3C      税号：</w:t>
      </w:r>
    </w:p>
    <w:p w14:paraId="0D647C20" w14:textId="77777777" w:rsidR="00F328AC"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法定代表人或委托代理人签章：  法定代表人或委托代理人签章：</w:t>
      </w:r>
    </w:p>
    <w:p w14:paraId="62FA8B8C" w14:textId="77777777" w:rsidR="00F328AC"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联系电话：                    联系电话：</w:t>
      </w:r>
    </w:p>
    <w:p w14:paraId="40C87557" w14:textId="77777777" w:rsidR="00F328AC" w:rsidRDefault="00000000">
      <w:pPr>
        <w:spacing w:after="100" w:line="520" w:lineRule="exact"/>
        <w:contextualSpacing/>
        <w:rPr>
          <w:rFonts w:ascii="仿宋" w:eastAsia="仿宋" w:hAnsi="仿宋" w:cs="仿宋"/>
          <w:sz w:val="18"/>
          <w:szCs w:val="18"/>
        </w:rPr>
      </w:pPr>
      <w:r>
        <w:rPr>
          <w:rFonts w:ascii="仿宋" w:eastAsia="仿宋" w:hAnsi="仿宋" w:cs="仿宋" w:hint="eastAsia"/>
          <w:sz w:val="28"/>
          <w:szCs w:val="28"/>
        </w:rPr>
        <w:t>开户行:</w:t>
      </w:r>
      <w:r>
        <w:rPr>
          <w:rFonts w:ascii="仿宋" w:eastAsia="仿宋" w:hAnsi="仿宋" w:cs="仿宋" w:hint="eastAsia"/>
          <w:sz w:val="24"/>
        </w:rPr>
        <w:t xml:space="preserve">泸州市商业银行合江县支行  </w:t>
      </w:r>
      <w:r>
        <w:rPr>
          <w:rFonts w:ascii="仿宋" w:eastAsia="仿宋" w:hAnsi="仿宋" w:cs="仿宋" w:hint="eastAsia"/>
          <w:szCs w:val="21"/>
        </w:rPr>
        <w:t xml:space="preserve"> </w:t>
      </w:r>
      <w:r>
        <w:rPr>
          <w:rFonts w:ascii="仿宋" w:eastAsia="仿宋" w:hAnsi="仿宋" w:cs="仿宋" w:hint="eastAsia"/>
          <w:sz w:val="28"/>
          <w:szCs w:val="28"/>
        </w:rPr>
        <w:t>开户行:</w:t>
      </w:r>
    </w:p>
    <w:p w14:paraId="654A71A1" w14:textId="77777777" w:rsidR="00F328AC"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账户：9200000259502309        账户：</w:t>
      </w:r>
    </w:p>
    <w:p w14:paraId="73F62452" w14:textId="77777777" w:rsidR="00F328AC" w:rsidRDefault="00F328AC">
      <w:pPr>
        <w:spacing w:after="100" w:line="520" w:lineRule="exact"/>
        <w:contextualSpacing/>
        <w:rPr>
          <w:rFonts w:ascii="仿宋" w:eastAsia="仿宋" w:hAnsi="仿宋" w:cs="仿宋"/>
          <w:sz w:val="28"/>
          <w:szCs w:val="28"/>
        </w:rPr>
      </w:pPr>
    </w:p>
    <w:p w14:paraId="44DC6123" w14:textId="77777777" w:rsidR="00F328AC" w:rsidRDefault="00000000">
      <w:pPr>
        <w:tabs>
          <w:tab w:val="left" w:pos="0"/>
        </w:tabs>
        <w:spacing w:afterLines="100" w:after="312"/>
        <w:rPr>
          <w:rFonts w:ascii="仿宋" w:eastAsia="仿宋" w:hAnsi="仿宋" w:cs="仿宋"/>
          <w:sz w:val="28"/>
          <w:szCs w:val="28"/>
        </w:rPr>
      </w:pPr>
      <w:r>
        <w:rPr>
          <w:rFonts w:ascii="仿宋" w:eastAsia="仿宋" w:hAnsi="仿宋" w:cs="仿宋" w:hint="eastAsia"/>
          <w:sz w:val="28"/>
          <w:szCs w:val="28"/>
        </w:rPr>
        <w:t xml:space="preserve">日期：2023 年  月  日     日期: 2023年   月  日  </w:t>
      </w:r>
      <w:r>
        <w:rPr>
          <w:rFonts w:ascii="仿宋" w:eastAsia="仿宋" w:hAnsi="仿宋" w:cs="仿宋" w:hint="eastAsia"/>
          <w:sz w:val="28"/>
          <w:szCs w:val="28"/>
        </w:rPr>
        <w:br w:type="page"/>
      </w:r>
      <w:r>
        <w:rPr>
          <w:rFonts w:ascii="仿宋" w:eastAsia="仿宋" w:hAnsi="仿宋" w:cs="仿宋" w:hint="eastAsia"/>
          <w:sz w:val="28"/>
          <w:szCs w:val="28"/>
        </w:rPr>
        <w:lastRenderedPageBreak/>
        <w:t>授权委托书</w:t>
      </w:r>
    </w:p>
    <w:p w14:paraId="55876596" w14:textId="77777777" w:rsidR="00F328AC" w:rsidRDefault="00000000">
      <w:pPr>
        <w:tabs>
          <w:tab w:val="left" w:pos="0"/>
        </w:tabs>
        <w:spacing w:afterLines="50" w:after="156" w:line="560" w:lineRule="exact"/>
        <w:rPr>
          <w:rFonts w:ascii="仿宋" w:eastAsia="仿宋" w:hAnsi="仿宋" w:cs="仿宋"/>
          <w:sz w:val="28"/>
          <w:szCs w:val="28"/>
          <w:u w:val="single"/>
        </w:rPr>
      </w:pPr>
      <w:r>
        <w:rPr>
          <w:rFonts w:ascii="仿宋" w:eastAsia="仿宋" w:hAnsi="仿宋" w:cs="仿宋" w:hint="eastAsia"/>
          <w:sz w:val="28"/>
          <w:szCs w:val="28"/>
        </w:rPr>
        <w:t>致：</w:t>
      </w:r>
      <w:r>
        <w:rPr>
          <w:rFonts w:ascii="仿宋" w:eastAsia="仿宋" w:hAnsi="仿宋" w:cs="仿宋" w:hint="eastAsia"/>
          <w:sz w:val="28"/>
          <w:szCs w:val="28"/>
          <w:u w:val="single"/>
        </w:rPr>
        <w:t xml:space="preserve"> 合江县国瑞商贸有限公司  </w:t>
      </w:r>
    </w:p>
    <w:p w14:paraId="46511E95" w14:textId="77777777" w:rsidR="00F328AC" w:rsidRDefault="00000000">
      <w:pPr>
        <w:tabs>
          <w:tab w:val="left" w:pos="0"/>
        </w:tabs>
        <w:spacing w:line="560" w:lineRule="exact"/>
        <w:ind w:rightChars="12" w:right="25" w:firstLineChars="200" w:firstLine="560"/>
        <w:rPr>
          <w:rFonts w:ascii="仿宋" w:eastAsia="仿宋" w:hAnsi="仿宋" w:cs="仿宋"/>
          <w:sz w:val="28"/>
          <w:szCs w:val="28"/>
        </w:rPr>
      </w:pPr>
      <w:r>
        <w:rPr>
          <w:rFonts w:ascii="仿宋" w:eastAsia="仿宋" w:hAnsi="仿宋" w:cs="仿宋" w:hint="eastAsia"/>
          <w:sz w:val="28"/>
          <w:szCs w:val="28"/>
        </w:rPr>
        <w:t>现委托我单位</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,身份证号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，电话</w:t>
      </w:r>
      <w:r>
        <w:rPr>
          <w:rFonts w:ascii="仿宋" w:eastAsia="仿宋" w:hAnsi="仿宋" w:cs="仿宋" w:hint="eastAsia"/>
          <w:sz w:val="28"/>
          <w:szCs w:val="28"/>
          <w:u w:val="single"/>
        </w:rPr>
        <w:t xml:space="preserve">            </w:t>
      </w:r>
      <w:r>
        <w:rPr>
          <w:rFonts w:ascii="仿宋" w:eastAsia="仿宋" w:hAnsi="仿宋" w:cs="仿宋" w:hint="eastAsia"/>
          <w:sz w:val="28"/>
          <w:szCs w:val="28"/>
        </w:rPr>
        <w:t>,负责与贵单位衔接机制</w:t>
      </w:r>
      <w:proofErr w:type="gramStart"/>
      <w:r>
        <w:rPr>
          <w:rFonts w:ascii="仿宋" w:eastAsia="仿宋" w:hAnsi="仿宋" w:cs="仿宋" w:hint="eastAsia"/>
          <w:sz w:val="28"/>
          <w:szCs w:val="28"/>
        </w:rPr>
        <w:t>砂</w:t>
      </w:r>
      <w:proofErr w:type="gramEnd"/>
      <w:r>
        <w:rPr>
          <w:rFonts w:ascii="仿宋" w:eastAsia="仿宋" w:hAnsi="仿宋" w:cs="仿宋" w:hint="eastAsia"/>
          <w:sz w:val="28"/>
          <w:szCs w:val="28"/>
        </w:rPr>
        <w:t xml:space="preserve">购销相关事宜，对其所签订的合同、函件等本公司予以认同。授权有效期为自  </w:t>
      </w:r>
      <w:r>
        <w:rPr>
          <w:rFonts w:ascii="仿宋" w:eastAsia="仿宋" w:hAnsi="仿宋" w:cs="仿宋" w:hint="eastAsia"/>
          <w:sz w:val="28"/>
          <w:szCs w:val="28"/>
          <w:u w:val="single"/>
        </w:rPr>
        <w:t xml:space="preserve"> 2023  年  月  日至     年   月    日</w:t>
      </w:r>
      <w:r>
        <w:rPr>
          <w:rFonts w:ascii="仿宋" w:eastAsia="仿宋" w:hAnsi="仿宋" w:cs="仿宋" w:hint="eastAsia"/>
          <w:sz w:val="28"/>
          <w:szCs w:val="28"/>
        </w:rPr>
        <w:t>。如有变动，我单位将提前15天书面通知贵单位。</w:t>
      </w:r>
    </w:p>
    <w:p w14:paraId="310F13F8" w14:textId="77777777" w:rsidR="00F328AC" w:rsidRDefault="00000000">
      <w:pPr>
        <w:pStyle w:val="16"/>
        <w:spacing w:afterLines="100" w:after="312" w:line="560" w:lineRule="exact"/>
        <w:ind w:firstLineChars="200" w:firstLine="560"/>
        <w:rPr>
          <w:rFonts w:ascii="仿宋" w:eastAsia="仿宋" w:hAnsi="仿宋" w:cs="仿宋"/>
          <w:b w:val="0"/>
          <w:sz w:val="28"/>
          <w:szCs w:val="28"/>
        </w:rPr>
      </w:pPr>
      <w:r>
        <w:rPr>
          <w:rFonts w:ascii="仿宋" w:eastAsia="仿宋" w:hAnsi="仿宋" w:cs="仿宋" w:hint="eastAsia"/>
          <w:b w:val="0"/>
          <w:sz w:val="28"/>
          <w:szCs w:val="28"/>
        </w:rPr>
        <w:t>此致</w:t>
      </w:r>
    </w:p>
    <w:p w14:paraId="2A7DE2C4" w14:textId="77777777" w:rsidR="00F328AC" w:rsidRDefault="00000000">
      <w:pPr>
        <w:ind w:firstLineChars="200" w:firstLine="560"/>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59264" behindDoc="0" locked="0" layoutInCell="1" allowOverlap="1" wp14:anchorId="7312DFF2" wp14:editId="36263E93">
                <wp:simplePos x="0" y="0"/>
                <wp:positionH relativeFrom="column">
                  <wp:posOffset>-61595</wp:posOffset>
                </wp:positionH>
                <wp:positionV relativeFrom="paragraph">
                  <wp:posOffset>4445</wp:posOffset>
                </wp:positionV>
                <wp:extent cx="5837555" cy="2030730"/>
                <wp:effectExtent l="5080" t="4445" r="5715" b="222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2030819"/>
                        </a:xfrm>
                        <a:prstGeom prst="rect">
                          <a:avLst/>
                        </a:prstGeom>
                        <a:solidFill>
                          <a:srgbClr val="FFFFFF"/>
                        </a:solidFill>
                        <a:ln w="9525">
                          <a:solidFill>
                            <a:srgbClr val="000000"/>
                          </a:solidFill>
                          <a:miter lim="800000"/>
                        </a:ln>
                        <a:effectLst/>
                      </wps:spPr>
                      <wps:txbx>
                        <w:txbxContent>
                          <w:p w14:paraId="33F03435" w14:textId="77777777" w:rsidR="00F328AC" w:rsidRDefault="00F328AC">
                            <w:pPr>
                              <w:rPr>
                                <w:rFonts w:ascii="宋体" w:hAnsi="宋体" w:cs="宋体"/>
                                <w:sz w:val="24"/>
                              </w:rPr>
                            </w:pPr>
                          </w:p>
                          <w:p w14:paraId="210FA07C" w14:textId="77777777" w:rsidR="00F328AC" w:rsidRDefault="00F328AC">
                            <w:pPr>
                              <w:rPr>
                                <w:rFonts w:ascii="宋体" w:hAnsi="宋体" w:cs="宋体"/>
                                <w:sz w:val="24"/>
                              </w:rPr>
                            </w:pPr>
                          </w:p>
                          <w:p w14:paraId="6F8C769B" w14:textId="77777777" w:rsidR="00F328AC" w:rsidRDefault="00000000">
                            <w:pPr>
                              <w:rPr>
                                <w:color w:val="FF0000"/>
                              </w:rPr>
                            </w:pPr>
                            <w:r>
                              <w:rPr>
                                <w:rFonts w:hint="eastAsia"/>
                                <w:color w:val="FF0000"/>
                              </w:rPr>
                              <w:t>授权人粘贴电子版身份证复印件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4.85pt;margin-top:0.35pt;height:159.9pt;width:459.65pt;z-index:251659264;mso-width-relative:page;mso-height-relative:page;" fillcolor="#FFFFFF" filled="t" stroked="t" coordsize="21600,21600" o:gfxdata="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93dydYAAAAHAQAADwAAAAAAAAABACAAAAAiAAAAZHJz&#10;L2Rvd25yZXYueG1sUEsBAhQAFAAAAAgAh07iQGrJD1E/AgAAiQQAAA4AAAAAAAAAAQAgAAAAJQEA&#10;AGRycy9lMm9Eb2MueG1sUEsFBgAAAAAGAAYAWQEAANYFAAAAAA==&#10;">
                <v:fill on="t" focussize="0,0"/>
                <v:stroke color="#000000" miterlimit="8" joinstyle="miter"/>
                <v:imagedata o:title=""/>
                <o:lock v:ext="edit" aspectratio="f"/>
                <v:textbox>
                  <w:txbxContent>
                    <w:p>
                      <w:pPr>
                        <w:rPr>
                          <w:rFonts w:ascii="宋体" w:hAnsi="宋体" w:cs="宋体"/>
                          <w:sz w:val="24"/>
                        </w:rPr>
                      </w:pPr>
                    </w:p>
                    <w:p>
                      <w:pPr>
                        <w:rPr>
                          <w:rFonts w:ascii="宋体" w:hAnsi="宋体" w:cs="宋体"/>
                          <w:sz w:val="24"/>
                        </w:rPr>
                      </w:pPr>
                    </w:p>
                    <w:p>
                      <w:pPr>
                        <w:rPr>
                          <w:color w:val="FF0000"/>
                        </w:rPr>
                      </w:pPr>
                      <w:r>
                        <w:rPr>
                          <w:rFonts w:hint="eastAsia"/>
                          <w:color w:val="FF0000"/>
                        </w:rPr>
                        <w:t>授权人粘贴电子版身份证复印件</w:t>
                      </w:r>
                    </w:p>
                  </w:txbxContent>
                </v:textbox>
              </v:rect>
            </w:pict>
          </mc:Fallback>
        </mc:AlternateContent>
      </w:r>
    </w:p>
    <w:p w14:paraId="3A715298" w14:textId="77777777" w:rsidR="00F328AC" w:rsidRDefault="00F328AC">
      <w:pPr>
        <w:rPr>
          <w:rFonts w:ascii="仿宋" w:eastAsia="仿宋" w:hAnsi="仿宋" w:cs="仿宋"/>
          <w:sz w:val="28"/>
          <w:szCs w:val="28"/>
        </w:rPr>
      </w:pPr>
    </w:p>
    <w:p w14:paraId="287A5F72" w14:textId="77777777" w:rsidR="00F328AC" w:rsidRDefault="00F328AC">
      <w:pPr>
        <w:rPr>
          <w:rFonts w:ascii="仿宋" w:eastAsia="仿宋" w:hAnsi="仿宋" w:cs="仿宋"/>
          <w:sz w:val="28"/>
          <w:szCs w:val="28"/>
        </w:rPr>
      </w:pPr>
    </w:p>
    <w:p w14:paraId="79AC642A" w14:textId="77777777" w:rsidR="00F328AC" w:rsidRDefault="00F328AC">
      <w:pPr>
        <w:rPr>
          <w:rFonts w:ascii="仿宋" w:eastAsia="仿宋" w:hAnsi="仿宋" w:cs="仿宋"/>
          <w:sz w:val="28"/>
          <w:szCs w:val="28"/>
        </w:rPr>
      </w:pPr>
    </w:p>
    <w:p w14:paraId="658B9199" w14:textId="77777777" w:rsidR="00F328AC" w:rsidRDefault="00F328AC">
      <w:pPr>
        <w:rPr>
          <w:rFonts w:ascii="仿宋" w:eastAsia="仿宋" w:hAnsi="仿宋" w:cs="仿宋"/>
          <w:sz w:val="28"/>
          <w:szCs w:val="28"/>
        </w:rPr>
      </w:pPr>
    </w:p>
    <w:p w14:paraId="365D7B9D" w14:textId="77777777" w:rsidR="00F328AC" w:rsidRDefault="00000000">
      <w:pPr>
        <w:tabs>
          <w:tab w:val="left" w:pos="0"/>
        </w:tabs>
        <w:spacing w:line="520" w:lineRule="exact"/>
        <w:ind w:rightChars="12" w:right="25"/>
        <w:rPr>
          <w:rFonts w:ascii="仿宋" w:eastAsia="仿宋" w:hAnsi="仿宋" w:cs="仿宋"/>
          <w:sz w:val="28"/>
          <w:szCs w:val="28"/>
        </w:rPr>
      </w:pPr>
      <w:r>
        <w:rPr>
          <w:rFonts w:ascii="仿宋" w:eastAsia="仿宋" w:hAnsi="仿宋" w:cs="仿宋" w:hint="eastAsia"/>
          <w:sz w:val="28"/>
          <w:szCs w:val="28"/>
        </w:rPr>
        <w:t xml:space="preserve">                             </w:t>
      </w:r>
    </w:p>
    <w:p w14:paraId="3B5C187E" w14:textId="77777777" w:rsidR="00F328AC" w:rsidRDefault="00F328AC">
      <w:pPr>
        <w:tabs>
          <w:tab w:val="left" w:pos="0"/>
        </w:tabs>
        <w:spacing w:line="520" w:lineRule="exact"/>
        <w:ind w:rightChars="12" w:right="25"/>
        <w:rPr>
          <w:rFonts w:ascii="仿宋" w:eastAsia="仿宋" w:hAnsi="仿宋" w:cs="仿宋"/>
          <w:sz w:val="28"/>
          <w:szCs w:val="28"/>
        </w:rPr>
      </w:pPr>
    </w:p>
    <w:p w14:paraId="5724672C" w14:textId="77777777" w:rsidR="00F328AC" w:rsidRDefault="00F328AC">
      <w:pPr>
        <w:tabs>
          <w:tab w:val="left" w:pos="0"/>
        </w:tabs>
        <w:spacing w:line="520" w:lineRule="exact"/>
        <w:ind w:rightChars="12" w:right="25"/>
        <w:rPr>
          <w:rFonts w:ascii="仿宋" w:eastAsia="仿宋" w:hAnsi="仿宋" w:cs="仿宋"/>
          <w:sz w:val="28"/>
          <w:szCs w:val="28"/>
        </w:rPr>
      </w:pPr>
    </w:p>
    <w:p w14:paraId="2A96F52D" w14:textId="77777777" w:rsidR="00F328AC" w:rsidRDefault="00F328AC">
      <w:pPr>
        <w:tabs>
          <w:tab w:val="left" w:pos="0"/>
        </w:tabs>
        <w:spacing w:line="520" w:lineRule="exact"/>
        <w:ind w:rightChars="12" w:right="25"/>
        <w:rPr>
          <w:rFonts w:ascii="仿宋" w:eastAsia="仿宋" w:hAnsi="仿宋" w:cs="仿宋"/>
          <w:sz w:val="28"/>
          <w:szCs w:val="28"/>
        </w:rPr>
      </w:pPr>
    </w:p>
    <w:p w14:paraId="7C48924A" w14:textId="77777777" w:rsidR="00F328AC" w:rsidRDefault="00000000">
      <w:pPr>
        <w:tabs>
          <w:tab w:val="left" w:pos="0"/>
        </w:tabs>
        <w:spacing w:line="520" w:lineRule="exact"/>
        <w:ind w:rightChars="12" w:right="25" w:firstLineChars="1500" w:firstLine="4200"/>
        <w:rPr>
          <w:rFonts w:ascii="仿宋" w:eastAsia="仿宋" w:hAnsi="仿宋" w:cs="仿宋"/>
          <w:sz w:val="28"/>
          <w:szCs w:val="28"/>
        </w:rPr>
      </w:pPr>
      <w:r>
        <w:rPr>
          <w:rFonts w:ascii="仿宋" w:eastAsia="仿宋" w:hAnsi="仿宋" w:cs="仿宋" w:hint="eastAsia"/>
          <w:sz w:val="28"/>
          <w:szCs w:val="28"/>
        </w:rPr>
        <w:t xml:space="preserve">委托人：                      </w:t>
      </w:r>
      <w:r>
        <w:rPr>
          <w:rFonts w:ascii="仿宋" w:eastAsia="仿宋" w:hAnsi="仿宋" w:cs="仿宋" w:hint="eastAsia"/>
          <w:sz w:val="28"/>
          <w:szCs w:val="28"/>
          <w:u w:val="single"/>
        </w:rPr>
        <w:t xml:space="preserve">     </w:t>
      </w:r>
    </w:p>
    <w:p w14:paraId="07212403" w14:textId="77777777" w:rsidR="00F328AC" w:rsidRDefault="00000000">
      <w:pPr>
        <w:tabs>
          <w:tab w:val="left" w:pos="0"/>
        </w:tabs>
        <w:spacing w:line="520" w:lineRule="exact"/>
        <w:ind w:rightChars="12" w:right="25"/>
        <w:jc w:val="right"/>
        <w:rPr>
          <w:rFonts w:ascii="仿宋" w:eastAsia="仿宋" w:hAnsi="仿宋" w:cs="仿宋"/>
          <w:sz w:val="28"/>
          <w:szCs w:val="28"/>
        </w:rPr>
      </w:pPr>
      <w:r>
        <w:rPr>
          <w:rFonts w:ascii="仿宋" w:eastAsia="仿宋" w:hAnsi="仿宋" w:cs="仿宋" w:hint="eastAsia"/>
          <w:sz w:val="28"/>
          <w:szCs w:val="28"/>
        </w:rPr>
        <w:t xml:space="preserve">                   日  期：</w:t>
      </w:r>
      <w:r>
        <w:rPr>
          <w:rFonts w:ascii="仿宋" w:eastAsia="仿宋" w:hAnsi="仿宋" w:cs="仿宋" w:hint="eastAsia"/>
          <w:sz w:val="28"/>
          <w:szCs w:val="28"/>
          <w:u w:val="single"/>
        </w:rPr>
        <w:t xml:space="preserve">  2023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1D6F35C6" w14:textId="77777777" w:rsidR="00F328AC" w:rsidRDefault="00000000">
      <w:pPr>
        <w:tabs>
          <w:tab w:val="left" w:pos="0"/>
        </w:tabs>
        <w:spacing w:afterLines="100" w:after="312"/>
        <w:jc w:val="cente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sz w:val="28"/>
          <w:szCs w:val="28"/>
        </w:rPr>
        <w:lastRenderedPageBreak/>
        <w:t>廉政协议书</w:t>
      </w:r>
    </w:p>
    <w:p w14:paraId="4E6EA6A0" w14:textId="77777777" w:rsidR="00F328AC" w:rsidRDefault="00000000">
      <w:pPr>
        <w:tabs>
          <w:tab w:val="left" w:pos="540"/>
        </w:tabs>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根据《中华人民共和国反不正当竞争法》、《关于禁止商业贿赂行为的暂行规定》等有关规定，为进一步规范买卖双方的业务行为，增强遵章守纪、廉洁自律意识，确保规范操作业务，买卖双方签订如下廉政协议：</w:t>
      </w:r>
    </w:p>
    <w:p w14:paraId="05FB1CB9" w14:textId="77777777" w:rsidR="00F328AC" w:rsidRDefault="00000000">
      <w:pPr>
        <w:tabs>
          <w:tab w:val="left" w:pos="540"/>
        </w:tabs>
        <w:spacing w:line="560" w:lineRule="exact"/>
        <w:ind w:firstLineChars="200" w:firstLine="562"/>
        <w:contextualSpacing/>
        <w:rPr>
          <w:rFonts w:ascii="仿宋" w:eastAsia="仿宋" w:hAnsi="仿宋" w:cs="仿宋"/>
          <w:b/>
          <w:sz w:val="28"/>
          <w:szCs w:val="28"/>
        </w:rPr>
      </w:pPr>
      <w:r>
        <w:rPr>
          <w:rFonts w:ascii="仿宋" w:eastAsia="仿宋" w:hAnsi="仿宋" w:cs="仿宋" w:hint="eastAsia"/>
          <w:b/>
          <w:sz w:val="28"/>
          <w:szCs w:val="28"/>
        </w:rPr>
        <w:t>一、为确保规范运作，在经营业务活动中，</w:t>
      </w:r>
      <w:r>
        <w:rPr>
          <w:rFonts w:ascii="仿宋" w:eastAsia="仿宋" w:hAnsi="仿宋" w:cs="仿宋" w:hint="eastAsia"/>
          <w:b/>
          <w:bCs/>
          <w:sz w:val="28"/>
          <w:szCs w:val="28"/>
        </w:rPr>
        <w:t>供应方</w:t>
      </w:r>
      <w:r>
        <w:rPr>
          <w:rFonts w:ascii="仿宋" w:eastAsia="仿宋" w:hAnsi="仿宋" w:cs="仿宋" w:hint="eastAsia"/>
          <w:b/>
          <w:sz w:val="28"/>
          <w:szCs w:val="28"/>
        </w:rPr>
        <w:t>承诺如下：</w:t>
      </w:r>
    </w:p>
    <w:p w14:paraId="0D899B75"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1、不送采购方经办人礼品、现金、有价证券和支付凭证等。</w:t>
      </w:r>
    </w:p>
    <w:p w14:paraId="731D9E75"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2、不在业务操作过程中给采购方经办人员支付折扣费、中介费、回扣、佣金、礼金等。</w:t>
      </w:r>
    </w:p>
    <w:p w14:paraId="5254EF3B"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3、不通过与本企业有关联的企业，或与本企业有业务关系的企业，给采购方人员提供谋私利条件。</w:t>
      </w:r>
    </w:p>
    <w:p w14:paraId="1F6A86AC"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4、不给采购方经办人员提供借款。</w:t>
      </w:r>
    </w:p>
    <w:p w14:paraId="54BD3EF6"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5、不邀请采购方经办人员游山玩水或参与高消费娱乐活动；不给采购方经办人员报销应该由其自行承担的费用。</w:t>
      </w:r>
    </w:p>
    <w:p w14:paraId="7B255255"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7、不和采购方经办人员暗箱操作，私下交易。</w:t>
      </w:r>
    </w:p>
    <w:p w14:paraId="61D48774" w14:textId="77777777" w:rsidR="00F328AC" w:rsidRDefault="00000000">
      <w:pPr>
        <w:spacing w:line="560" w:lineRule="exact"/>
        <w:ind w:firstLineChars="200" w:firstLine="562"/>
        <w:contextualSpacing/>
        <w:rPr>
          <w:rFonts w:ascii="仿宋" w:eastAsia="仿宋" w:hAnsi="仿宋" w:cs="仿宋"/>
          <w:b/>
          <w:sz w:val="28"/>
          <w:szCs w:val="28"/>
        </w:rPr>
      </w:pPr>
      <w:r>
        <w:rPr>
          <w:rFonts w:ascii="仿宋" w:eastAsia="仿宋" w:hAnsi="仿宋" w:cs="仿宋" w:hint="eastAsia"/>
          <w:b/>
          <w:sz w:val="28"/>
          <w:szCs w:val="28"/>
        </w:rPr>
        <w:t>二、为确保规范运作，在经营业务活动中，采购方经办人员承诺如下：</w:t>
      </w:r>
    </w:p>
    <w:p w14:paraId="315D61A8"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1、不索取和接受供应方的礼品、现金、有价证券和支付凭证等。</w:t>
      </w:r>
    </w:p>
    <w:p w14:paraId="66782ED0"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2、不将企业经济往来中的折扣费、中介费、回扣、佣金、礼金等据为己有或者私分。</w:t>
      </w:r>
    </w:p>
    <w:p w14:paraId="2BA8D807"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3、不接受供应方提供的不正当利益。</w:t>
      </w:r>
    </w:p>
    <w:p w14:paraId="07743EB1"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4、不向供应方借款。</w:t>
      </w:r>
    </w:p>
    <w:p w14:paraId="1195BDFB"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5、不接受供应方邀请游山玩水或参与高消费娱乐活动；不违反规定用公款进行高消费娱乐活动。</w:t>
      </w:r>
    </w:p>
    <w:p w14:paraId="38A60A12"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6、不用公款或到供应方报销应由个人支付的费用。</w:t>
      </w:r>
    </w:p>
    <w:p w14:paraId="54DD1DBE"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7、不利用职务上的便利从事有偿中介活动。</w:t>
      </w:r>
    </w:p>
    <w:p w14:paraId="41CAED9F"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9、</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违规对外签订合同、协议或提供担保。</w:t>
      </w:r>
    </w:p>
    <w:p w14:paraId="210AC04F"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10、不与供应方暗箱操作，私下交易，签订损害公司利益的合同。</w:t>
      </w:r>
    </w:p>
    <w:p w14:paraId="34805E7B" w14:textId="77777777" w:rsidR="00F328AC" w:rsidRDefault="00000000">
      <w:pPr>
        <w:spacing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14、不酗酒、聚众滋事，不扰乱社会治安，不损害公司形象。</w:t>
      </w:r>
    </w:p>
    <w:p w14:paraId="3BB56EF9" w14:textId="77777777" w:rsidR="00F328AC" w:rsidRDefault="00000000">
      <w:pPr>
        <w:spacing w:line="56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三、以上条款买卖双方已悉知，并承诺在双方的业务操作过程中，严格遵照以上条款执行。如供应方违反协议约定，采购方有权终止双方买卖合同，并根据有关规定追究供应</w:t>
      </w:r>
      <w:proofErr w:type="gramStart"/>
      <w:r>
        <w:rPr>
          <w:rFonts w:ascii="仿宋" w:eastAsia="仿宋" w:hAnsi="仿宋" w:cs="仿宋" w:hint="eastAsia"/>
          <w:bCs/>
          <w:sz w:val="28"/>
          <w:szCs w:val="28"/>
        </w:rPr>
        <w:t>方相关</w:t>
      </w:r>
      <w:proofErr w:type="gramEnd"/>
      <w:r>
        <w:rPr>
          <w:rFonts w:ascii="仿宋" w:eastAsia="仿宋" w:hAnsi="仿宋" w:cs="仿宋" w:hint="eastAsia"/>
          <w:bCs/>
          <w:sz w:val="28"/>
          <w:szCs w:val="28"/>
        </w:rPr>
        <w:t>责任；如采购</w:t>
      </w:r>
      <w:proofErr w:type="gramStart"/>
      <w:r>
        <w:rPr>
          <w:rFonts w:ascii="仿宋" w:eastAsia="仿宋" w:hAnsi="仿宋" w:cs="仿宋" w:hint="eastAsia"/>
          <w:bCs/>
          <w:sz w:val="28"/>
          <w:szCs w:val="28"/>
        </w:rPr>
        <w:t>方业务</w:t>
      </w:r>
      <w:proofErr w:type="gramEnd"/>
      <w:r>
        <w:rPr>
          <w:rFonts w:ascii="仿宋" w:eastAsia="仿宋" w:hAnsi="仿宋" w:cs="仿宋" w:hint="eastAsia"/>
          <w:bCs/>
          <w:sz w:val="28"/>
          <w:szCs w:val="28"/>
        </w:rPr>
        <w:t>人员有不正当行为，供应方应及时举报（举报电话：0830 5783311）。</w:t>
      </w:r>
    </w:p>
    <w:p w14:paraId="3A6F1B94" w14:textId="77777777" w:rsidR="00F328AC" w:rsidRDefault="00000000">
      <w:pPr>
        <w:spacing w:line="560" w:lineRule="exact"/>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四、本协议书一式肆份双方各执两份，由买卖双方签字盖章后生效。</w:t>
      </w:r>
    </w:p>
    <w:p w14:paraId="5381BD6E" w14:textId="77777777" w:rsidR="00F328AC" w:rsidRDefault="00F328AC">
      <w:pPr>
        <w:tabs>
          <w:tab w:val="left" w:pos="540"/>
        </w:tabs>
        <w:spacing w:beforeLines="50" w:before="156" w:afterLines="100" w:after="312" w:line="560" w:lineRule="exact"/>
        <w:contextualSpacing/>
        <w:jc w:val="left"/>
        <w:rPr>
          <w:rFonts w:ascii="仿宋" w:eastAsia="仿宋" w:hAnsi="仿宋" w:cs="仿宋"/>
          <w:sz w:val="28"/>
          <w:szCs w:val="28"/>
        </w:rPr>
      </w:pPr>
    </w:p>
    <w:p w14:paraId="334CF56F" w14:textId="77777777" w:rsidR="00F328AC" w:rsidRDefault="00000000">
      <w:pPr>
        <w:tabs>
          <w:tab w:val="left" w:pos="540"/>
        </w:tabs>
        <w:spacing w:beforeLines="50" w:before="156" w:afterLines="100" w:after="312" w:line="560" w:lineRule="exact"/>
        <w:contextualSpacing/>
        <w:jc w:val="left"/>
        <w:rPr>
          <w:rFonts w:ascii="仿宋" w:eastAsia="仿宋" w:hAnsi="仿宋" w:cs="仿宋"/>
          <w:sz w:val="28"/>
          <w:szCs w:val="28"/>
        </w:rPr>
      </w:pPr>
      <w:r>
        <w:rPr>
          <w:rFonts w:ascii="仿宋" w:eastAsia="仿宋" w:hAnsi="仿宋" w:cs="仿宋" w:hint="eastAsia"/>
          <w:sz w:val="28"/>
          <w:szCs w:val="28"/>
        </w:rPr>
        <w:t>采购方（盖章）：            供应方（盖章）：</w:t>
      </w:r>
    </w:p>
    <w:p w14:paraId="2A708050" w14:textId="77777777" w:rsidR="00F328AC" w:rsidRDefault="00F328AC">
      <w:pPr>
        <w:tabs>
          <w:tab w:val="left" w:pos="540"/>
        </w:tabs>
        <w:spacing w:beforeLines="50" w:before="156" w:afterLines="100" w:after="312" w:line="560" w:lineRule="exact"/>
        <w:contextualSpacing/>
        <w:jc w:val="left"/>
        <w:rPr>
          <w:rFonts w:ascii="仿宋" w:eastAsia="仿宋" w:hAnsi="仿宋" w:cs="仿宋"/>
          <w:sz w:val="28"/>
          <w:szCs w:val="28"/>
        </w:rPr>
      </w:pPr>
    </w:p>
    <w:p w14:paraId="38F74080" w14:textId="77777777" w:rsidR="00F328AC" w:rsidRDefault="00000000">
      <w:pPr>
        <w:tabs>
          <w:tab w:val="left" w:pos="540"/>
        </w:tabs>
        <w:spacing w:beforeLines="50" w:before="156" w:afterLines="100" w:after="312" w:line="560" w:lineRule="exact"/>
        <w:contextualSpacing/>
        <w:jc w:val="left"/>
        <w:rPr>
          <w:rFonts w:ascii="仿宋" w:eastAsia="仿宋" w:hAnsi="仿宋" w:cs="仿宋"/>
          <w:sz w:val="28"/>
          <w:szCs w:val="28"/>
        </w:rPr>
      </w:pPr>
      <w:r>
        <w:rPr>
          <w:rFonts w:ascii="仿宋" w:eastAsia="仿宋" w:hAnsi="仿宋" w:cs="仿宋" w:hint="eastAsia"/>
          <w:sz w:val="28"/>
          <w:szCs w:val="28"/>
        </w:rPr>
        <w:t>法定代表人或授权代表：      法定代表人或授权代表：</w:t>
      </w:r>
    </w:p>
    <w:p w14:paraId="00723443" w14:textId="77777777" w:rsidR="00F328AC" w:rsidRDefault="00F328AC">
      <w:pPr>
        <w:tabs>
          <w:tab w:val="left" w:pos="540"/>
        </w:tabs>
        <w:spacing w:beforeLines="50" w:before="156" w:afterLines="100" w:after="312" w:line="560" w:lineRule="exact"/>
        <w:contextualSpacing/>
        <w:jc w:val="left"/>
        <w:rPr>
          <w:rFonts w:ascii="仿宋" w:eastAsia="仿宋" w:hAnsi="仿宋" w:cs="仿宋"/>
          <w:sz w:val="28"/>
          <w:szCs w:val="28"/>
        </w:rPr>
      </w:pPr>
    </w:p>
    <w:p w14:paraId="384BA5F0" w14:textId="77777777" w:rsidR="00F328AC" w:rsidRDefault="00000000">
      <w:pPr>
        <w:tabs>
          <w:tab w:val="left" w:pos="540"/>
        </w:tabs>
        <w:spacing w:beforeLines="50" w:before="156" w:afterLines="100" w:after="312" w:line="560" w:lineRule="exact"/>
        <w:contextualSpacing/>
        <w:jc w:val="left"/>
        <w:rPr>
          <w:rFonts w:ascii="仿宋" w:eastAsia="仿宋" w:hAnsi="仿宋" w:cs="仿宋"/>
          <w:sz w:val="28"/>
          <w:szCs w:val="28"/>
        </w:rPr>
      </w:pPr>
      <w:r>
        <w:rPr>
          <w:rFonts w:ascii="仿宋" w:eastAsia="仿宋" w:hAnsi="仿宋" w:cs="仿宋" w:hint="eastAsia"/>
          <w:sz w:val="28"/>
          <w:szCs w:val="28"/>
        </w:rPr>
        <w:t>日期：2023 年  月   日    日期：2023 年   月   日</w:t>
      </w:r>
    </w:p>
    <w:p w14:paraId="4929B97C" w14:textId="77777777" w:rsidR="00F328AC" w:rsidRDefault="00000000">
      <w:pPr>
        <w:jc w:val="left"/>
        <w:rPr>
          <w:rFonts w:ascii="仿宋" w:eastAsia="仿宋" w:hAnsi="仿宋" w:cs="仿宋"/>
          <w:sz w:val="28"/>
          <w:szCs w:val="28"/>
        </w:rPr>
      </w:pPr>
      <w:r>
        <w:rPr>
          <w:rFonts w:ascii="仿宋" w:eastAsia="仿宋" w:hAnsi="仿宋" w:cs="仿宋" w:hint="eastAsia"/>
          <w:b/>
          <w:bCs/>
          <w:sz w:val="28"/>
          <w:szCs w:val="28"/>
        </w:rPr>
        <w:br w:type="page"/>
      </w:r>
    </w:p>
    <w:p w14:paraId="60BDB26C" w14:textId="77777777" w:rsidR="00F328AC" w:rsidRDefault="00F328AC">
      <w:pPr>
        <w:pStyle w:val="af2"/>
        <w:rPr>
          <w:rFonts w:ascii="Times New Roman" w:eastAsia="仿宋" w:hAnsi="Times New Roman" w:cs="Times New Roman"/>
        </w:rPr>
      </w:pPr>
    </w:p>
    <w:p w14:paraId="6872B40C" w14:textId="77777777" w:rsidR="00F328AC" w:rsidRDefault="00000000">
      <w:pPr>
        <w:jc w:val="center"/>
        <w:rPr>
          <w:rFonts w:ascii="Times New Roman" w:eastAsia="仿宋" w:hAnsi="Times New Roman" w:cs="Times New Roman"/>
        </w:rPr>
      </w:pPr>
      <w:bookmarkStart w:id="15" w:name="_Toc21698"/>
      <w:bookmarkStart w:id="16" w:name="_Toc31016"/>
      <w:r>
        <w:rPr>
          <w:rStyle w:val="10"/>
          <w:rFonts w:ascii="Times New Roman" w:eastAsia="仿宋" w:hAnsi="Times New Roman" w:cs="Times New Roman"/>
          <w:sz w:val="32"/>
          <w:szCs w:val="32"/>
        </w:rPr>
        <w:t>第五章</w:t>
      </w:r>
      <w:r>
        <w:rPr>
          <w:rStyle w:val="10"/>
          <w:rFonts w:ascii="Times New Roman" w:eastAsia="仿宋" w:hAnsi="Times New Roman" w:cs="Times New Roman"/>
          <w:sz w:val="32"/>
          <w:szCs w:val="32"/>
        </w:rPr>
        <w:t xml:space="preserve"> </w:t>
      </w:r>
      <w:r>
        <w:rPr>
          <w:rStyle w:val="10"/>
          <w:rFonts w:ascii="Times New Roman" w:eastAsia="仿宋" w:hAnsi="Times New Roman" w:cs="Times New Roman"/>
          <w:sz w:val="32"/>
          <w:szCs w:val="32"/>
        </w:rPr>
        <w:t>响应文件格式</w:t>
      </w:r>
      <w:bookmarkEnd w:id="15"/>
      <w:bookmarkEnd w:id="16"/>
    </w:p>
    <w:p w14:paraId="13720FE5" w14:textId="77777777" w:rsidR="00F328AC" w:rsidRDefault="00000000">
      <w:pPr>
        <w:rPr>
          <w:rFonts w:ascii="Times New Roman" w:eastAsia="仿宋" w:hAnsi="Times New Roman" w:cs="Times New Roman"/>
        </w:rPr>
      </w:pPr>
      <w:r>
        <w:rPr>
          <w:rFonts w:ascii="Times New Roman" w:eastAsia="仿宋" w:hAnsi="Times New Roman" w:cs="Times New Roman"/>
        </w:rPr>
        <w:t xml:space="preserve"> </w:t>
      </w:r>
    </w:p>
    <w:p w14:paraId="19D88E60" w14:textId="77777777" w:rsidR="00F328AC" w:rsidRDefault="00F328AC">
      <w:pPr>
        <w:rPr>
          <w:rFonts w:ascii="Times New Roman" w:eastAsia="仿宋" w:hAnsi="Times New Roman" w:cs="Times New Roman"/>
          <w:u w:val="single"/>
        </w:rPr>
      </w:pPr>
    </w:p>
    <w:p w14:paraId="23DAA59C"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 xml:space="preserve">    </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（项目名称）</w:t>
      </w:r>
    </w:p>
    <w:p w14:paraId="16101602" w14:textId="77777777" w:rsidR="00F328AC" w:rsidRDefault="00F328AC">
      <w:pPr>
        <w:keepNext/>
        <w:keepLines/>
        <w:spacing w:before="260" w:after="260" w:line="416" w:lineRule="auto"/>
        <w:jc w:val="center"/>
        <w:outlineLvl w:val="1"/>
        <w:rPr>
          <w:rFonts w:ascii="Times New Roman" w:eastAsia="仿宋" w:hAnsi="Times New Roman" w:cs="Times New Roman"/>
          <w:b/>
          <w:bCs/>
          <w:sz w:val="32"/>
          <w:szCs w:val="32"/>
        </w:rPr>
      </w:pPr>
    </w:p>
    <w:p w14:paraId="02291762"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proofErr w:type="gramStart"/>
      <w:r>
        <w:rPr>
          <w:rFonts w:ascii="Times New Roman" w:eastAsia="仿宋" w:hAnsi="Times New Roman" w:cs="Times New Roman"/>
          <w:b/>
          <w:bCs/>
          <w:sz w:val="32"/>
          <w:szCs w:val="32"/>
        </w:rPr>
        <w:t>询</w:t>
      </w:r>
      <w:proofErr w:type="gramEnd"/>
    </w:p>
    <w:p w14:paraId="7D72B71B"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价</w:t>
      </w:r>
    </w:p>
    <w:p w14:paraId="34E782F8"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响</w:t>
      </w:r>
    </w:p>
    <w:p w14:paraId="30982DC0"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应</w:t>
      </w:r>
    </w:p>
    <w:p w14:paraId="591FE76E"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文</w:t>
      </w:r>
    </w:p>
    <w:p w14:paraId="37FE4825"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件</w:t>
      </w:r>
    </w:p>
    <w:p w14:paraId="31227D79" w14:textId="77777777" w:rsidR="00F328AC" w:rsidRDefault="00F328AC">
      <w:pPr>
        <w:keepNext/>
        <w:keepLines/>
        <w:spacing w:before="260" w:after="260" w:line="416" w:lineRule="auto"/>
        <w:jc w:val="center"/>
        <w:outlineLvl w:val="1"/>
        <w:rPr>
          <w:rFonts w:ascii="Times New Roman" w:eastAsia="仿宋" w:hAnsi="Times New Roman" w:cs="Times New Roman"/>
          <w:b/>
          <w:bCs/>
          <w:sz w:val="32"/>
          <w:szCs w:val="32"/>
        </w:rPr>
      </w:pPr>
    </w:p>
    <w:p w14:paraId="1334501E"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响应人：</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（盖单位章）</w:t>
      </w:r>
    </w:p>
    <w:p w14:paraId="58F25B79" w14:textId="77777777" w:rsidR="00F328AC" w:rsidRDefault="00F328AC">
      <w:pPr>
        <w:keepNext/>
        <w:keepLines/>
        <w:spacing w:before="260" w:after="260" w:line="416" w:lineRule="auto"/>
        <w:jc w:val="center"/>
        <w:outlineLvl w:val="1"/>
        <w:rPr>
          <w:rFonts w:ascii="Times New Roman" w:eastAsia="仿宋" w:hAnsi="Times New Roman" w:cs="Times New Roman"/>
          <w:b/>
          <w:bCs/>
          <w:sz w:val="32"/>
          <w:szCs w:val="32"/>
        </w:rPr>
      </w:pPr>
    </w:p>
    <w:p w14:paraId="64AC2339"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日期：</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年</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月</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日</w:t>
      </w:r>
    </w:p>
    <w:p w14:paraId="3AD01B9F" w14:textId="77777777" w:rsidR="00F328AC" w:rsidRDefault="00F328AC">
      <w:pPr>
        <w:rPr>
          <w:rFonts w:ascii="Times New Roman" w:eastAsia="仿宋" w:hAnsi="Times New Roman" w:cs="Times New Roman"/>
        </w:rPr>
      </w:pPr>
    </w:p>
    <w:p w14:paraId="5CC07B67"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lastRenderedPageBreak/>
        <w:t>目录</w:t>
      </w:r>
    </w:p>
    <w:p w14:paraId="5F4AF3AF" w14:textId="77777777" w:rsidR="00F328AC" w:rsidRDefault="00F328AC">
      <w:pPr>
        <w:keepNext/>
        <w:keepLines/>
        <w:spacing w:before="260" w:after="260" w:line="416" w:lineRule="auto"/>
        <w:jc w:val="center"/>
        <w:outlineLvl w:val="1"/>
        <w:rPr>
          <w:rFonts w:ascii="Times New Roman" w:eastAsia="仿宋" w:hAnsi="Times New Roman" w:cs="Times New Roman"/>
          <w:sz w:val="32"/>
          <w:szCs w:val="32"/>
        </w:rPr>
      </w:pPr>
    </w:p>
    <w:p w14:paraId="59737589" w14:textId="77777777" w:rsidR="00F328AC" w:rsidRDefault="00000000">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szCs w:val="21"/>
        </w:rPr>
        <w:t>一、询价响应函</w:t>
      </w:r>
    </w:p>
    <w:p w14:paraId="3D70F75D" w14:textId="77777777" w:rsidR="00F328AC" w:rsidRDefault="00000000">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szCs w:val="21"/>
        </w:rPr>
        <w:t>二、供应商基本情况表</w:t>
      </w:r>
    </w:p>
    <w:p w14:paraId="31CE8886" w14:textId="77777777" w:rsidR="00F328AC" w:rsidRDefault="00000000">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szCs w:val="21"/>
        </w:rPr>
        <w:t>三、其他内容</w:t>
      </w:r>
    </w:p>
    <w:p w14:paraId="5B583912" w14:textId="77777777" w:rsidR="00F328AC" w:rsidRDefault="00000000">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szCs w:val="21"/>
        </w:rPr>
        <w:t>四、承诺函</w:t>
      </w:r>
    </w:p>
    <w:p w14:paraId="629250D0" w14:textId="77777777" w:rsidR="00F328AC" w:rsidRDefault="00000000">
      <w:pPr>
        <w:keepNext/>
        <w:keepLines/>
        <w:spacing w:before="260" w:after="260" w:line="416" w:lineRule="auto"/>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br w:type="page"/>
      </w:r>
    </w:p>
    <w:p w14:paraId="22331D45" w14:textId="77777777" w:rsidR="00F328AC" w:rsidRDefault="00000000">
      <w:pPr>
        <w:widowControl/>
        <w:jc w:val="center"/>
        <w:rPr>
          <w:rFonts w:ascii="Times New Roman" w:eastAsia="仿宋" w:hAnsi="Times New Roman" w:cs="Times New Roman"/>
        </w:rPr>
      </w:pPr>
      <w:r>
        <w:rPr>
          <w:rFonts w:ascii="Times New Roman" w:eastAsia="仿宋" w:hAnsi="Times New Roman" w:cs="Times New Roman"/>
          <w:b/>
          <w:kern w:val="0"/>
          <w:sz w:val="28"/>
          <w:szCs w:val="28"/>
          <w:lang w:bidi="ar"/>
        </w:rPr>
        <w:lastRenderedPageBreak/>
        <w:t>一、询价响应函</w:t>
      </w:r>
    </w:p>
    <w:p w14:paraId="1DF6B483" w14:textId="77777777" w:rsidR="00F328AC" w:rsidRDefault="00000000">
      <w:pPr>
        <w:widowControl/>
        <w:jc w:val="left"/>
        <w:rPr>
          <w:rFonts w:ascii="Times New Roman" w:eastAsia="仿宋" w:hAnsi="Times New Roman" w:cs="Times New Roman"/>
          <w:szCs w:val="21"/>
        </w:rPr>
      </w:pP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采购人名称</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 xml:space="preserve"> </w:t>
      </w:r>
    </w:p>
    <w:p w14:paraId="1C77D444"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我方全面研究了</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项目询价文件，决定参加采购人组织的本项目询价。我方授权</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姓名、职务</w:t>
      </w:r>
      <w:r>
        <w:rPr>
          <w:rFonts w:ascii="Times New Roman" w:eastAsia="仿宋" w:hAnsi="Times New Roman" w:cs="Times New Roman"/>
          <w:kern w:val="0"/>
          <w:szCs w:val="21"/>
          <w:u w:val="single"/>
          <w:lang w:bidi="ar"/>
        </w:rPr>
        <w:t>)</w:t>
      </w:r>
      <w:r>
        <w:rPr>
          <w:rFonts w:ascii="Times New Roman" w:eastAsia="仿宋" w:hAnsi="Times New Roman" w:cs="Times New Roman"/>
          <w:kern w:val="0"/>
          <w:szCs w:val="21"/>
          <w:lang w:bidi="ar"/>
        </w:rPr>
        <w:t>代表我方</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供应商的名称</w:t>
      </w:r>
      <w:r>
        <w:rPr>
          <w:rFonts w:ascii="Times New Roman" w:eastAsia="仿宋" w:hAnsi="Times New Roman" w:cs="Times New Roman"/>
          <w:kern w:val="0"/>
          <w:szCs w:val="21"/>
          <w:u w:val="single"/>
          <w:lang w:bidi="ar"/>
        </w:rPr>
        <w:t>)</w:t>
      </w:r>
      <w:r>
        <w:rPr>
          <w:rFonts w:ascii="Times New Roman" w:eastAsia="仿宋" w:hAnsi="Times New Roman" w:cs="Times New Roman"/>
          <w:kern w:val="0"/>
          <w:szCs w:val="21"/>
          <w:lang w:bidi="ar"/>
        </w:rPr>
        <w:t>全权处理本项目询价的有关事宜。</w:t>
      </w:r>
      <w:r>
        <w:rPr>
          <w:rFonts w:ascii="Times New Roman" w:eastAsia="仿宋" w:hAnsi="Times New Roman" w:cs="Times New Roman"/>
          <w:kern w:val="0"/>
          <w:szCs w:val="21"/>
          <w:lang w:bidi="ar"/>
        </w:rPr>
        <w:t xml:space="preserve"> </w:t>
      </w:r>
    </w:p>
    <w:p w14:paraId="3C1703E7"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1</w:t>
      </w:r>
      <w:r>
        <w:rPr>
          <w:rFonts w:ascii="Times New Roman" w:eastAsia="仿宋" w:hAnsi="Times New Roman" w:cs="Times New Roman"/>
          <w:kern w:val="0"/>
          <w:szCs w:val="21"/>
          <w:lang w:bidi="ar"/>
        </w:rPr>
        <w:t>、我方自愿按照询价文件规定的各项要求向采购人提供所需</w:t>
      </w:r>
      <w:r>
        <w:rPr>
          <w:rFonts w:ascii="Times New Roman" w:eastAsia="仿宋" w:hAnsi="Times New Roman" w:cs="Times New Roman" w:hint="eastAsia"/>
          <w:kern w:val="0"/>
          <w:szCs w:val="21"/>
          <w:lang w:bidi="ar"/>
        </w:rPr>
        <w:t>材料采购</w:t>
      </w:r>
      <w:r>
        <w:rPr>
          <w:rFonts w:ascii="Times New Roman" w:eastAsia="仿宋" w:hAnsi="Times New Roman" w:cs="Times New Roman"/>
          <w:kern w:val="0"/>
          <w:szCs w:val="21"/>
          <w:lang w:bidi="ar"/>
        </w:rPr>
        <w:t>服务，提供总价报价为</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元</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 xml:space="preserve"> </w:t>
      </w:r>
    </w:p>
    <w:p w14:paraId="59FD8E88"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2</w:t>
      </w:r>
      <w:r>
        <w:rPr>
          <w:rFonts w:ascii="Times New Roman" w:eastAsia="仿宋" w:hAnsi="Times New Roman" w:cs="Times New Roman"/>
          <w:kern w:val="0"/>
          <w:szCs w:val="21"/>
          <w:lang w:bidi="ar"/>
        </w:rPr>
        <w:t>、一旦我方成交，我方将严格履行合同规定的责任和义务，保证于合同签字生效后在</w:t>
      </w:r>
      <w:r>
        <w:rPr>
          <w:rFonts w:ascii="Times New Roman" w:eastAsia="仿宋" w:hAnsi="Times New Roman" w:cs="Times New Roman"/>
          <w:b/>
          <w:kern w:val="0"/>
          <w:szCs w:val="21"/>
          <w:u w:val="single"/>
          <w:lang w:bidi="ar"/>
        </w:rPr>
        <w:t>采购人要求的时间内</w:t>
      </w:r>
      <w:r>
        <w:rPr>
          <w:rFonts w:ascii="Times New Roman" w:eastAsia="仿宋" w:hAnsi="Times New Roman" w:cs="Times New Roman"/>
          <w:kern w:val="0"/>
          <w:szCs w:val="21"/>
          <w:lang w:bidi="ar"/>
        </w:rPr>
        <w:t>完成本项目全部工作。</w:t>
      </w:r>
      <w:r>
        <w:rPr>
          <w:rFonts w:ascii="Times New Roman" w:eastAsia="仿宋" w:hAnsi="Times New Roman" w:cs="Times New Roman"/>
          <w:kern w:val="0"/>
          <w:szCs w:val="21"/>
          <w:lang w:bidi="ar"/>
        </w:rPr>
        <w:t xml:space="preserve"> </w:t>
      </w:r>
    </w:p>
    <w:p w14:paraId="6F51DA89"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3</w:t>
      </w:r>
      <w:r>
        <w:rPr>
          <w:rFonts w:ascii="Times New Roman" w:eastAsia="仿宋" w:hAnsi="Times New Roman" w:cs="Times New Roman"/>
          <w:kern w:val="0"/>
          <w:szCs w:val="21"/>
          <w:lang w:bidi="ar"/>
        </w:rPr>
        <w:t>、我方为本项目提交的询价响应文件正本</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 xml:space="preserve">  1 </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份。</w:t>
      </w:r>
      <w:r>
        <w:rPr>
          <w:rFonts w:ascii="Times New Roman" w:eastAsia="仿宋" w:hAnsi="Times New Roman" w:cs="Times New Roman"/>
          <w:kern w:val="0"/>
          <w:szCs w:val="21"/>
          <w:lang w:bidi="ar"/>
        </w:rPr>
        <w:t xml:space="preserve"> </w:t>
      </w:r>
    </w:p>
    <w:p w14:paraId="32399F86"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4</w:t>
      </w:r>
      <w:r>
        <w:rPr>
          <w:rFonts w:ascii="Times New Roman" w:eastAsia="仿宋" w:hAnsi="Times New Roman" w:cs="Times New Roman"/>
          <w:kern w:val="0"/>
          <w:szCs w:val="21"/>
          <w:lang w:bidi="ar"/>
        </w:rPr>
        <w:t>、我方承诺，询价有效期为询价截止日期后</w:t>
      </w:r>
      <w:r>
        <w:rPr>
          <w:rFonts w:ascii="Times New Roman" w:eastAsia="仿宋" w:hAnsi="Times New Roman" w:cs="Times New Roman"/>
          <w:kern w:val="0"/>
          <w:szCs w:val="21"/>
          <w:u w:val="single"/>
          <w:lang w:bidi="ar"/>
        </w:rPr>
        <w:t xml:space="preserve">  60  </w:t>
      </w:r>
      <w:proofErr w:type="gramStart"/>
      <w:r>
        <w:rPr>
          <w:rFonts w:ascii="Times New Roman" w:eastAsia="仿宋" w:hAnsi="Times New Roman" w:cs="Times New Roman"/>
          <w:kern w:val="0"/>
          <w:szCs w:val="21"/>
          <w:lang w:bidi="ar"/>
        </w:rPr>
        <w:t>日历天</w:t>
      </w:r>
      <w:proofErr w:type="gramEnd"/>
      <w:r>
        <w:rPr>
          <w:rFonts w:ascii="Times New Roman" w:eastAsia="仿宋" w:hAnsi="Times New Roman" w:cs="Times New Roman"/>
          <w:kern w:val="0"/>
          <w:szCs w:val="21"/>
          <w:lang w:bidi="ar"/>
        </w:rPr>
        <w:t>内。</w:t>
      </w:r>
      <w:r>
        <w:rPr>
          <w:rFonts w:ascii="Times New Roman" w:eastAsia="仿宋" w:hAnsi="Times New Roman" w:cs="Times New Roman"/>
          <w:kern w:val="0"/>
          <w:szCs w:val="21"/>
          <w:lang w:bidi="ar"/>
        </w:rPr>
        <w:t xml:space="preserve"> </w:t>
      </w:r>
    </w:p>
    <w:p w14:paraId="67A9A4EE"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5</w:t>
      </w:r>
      <w:r>
        <w:rPr>
          <w:rFonts w:ascii="Times New Roman" w:eastAsia="仿宋" w:hAnsi="Times New Roman" w:cs="Times New Roman"/>
          <w:kern w:val="0"/>
          <w:szCs w:val="21"/>
          <w:lang w:bidi="ar"/>
        </w:rPr>
        <w:t>、我方愿意提供采购人可能另外要求的，与询价有关的文件资料，并保证我方已提供和将要提供的文件资料是真实、准确的。</w:t>
      </w:r>
      <w:r>
        <w:rPr>
          <w:rFonts w:ascii="Times New Roman" w:eastAsia="仿宋" w:hAnsi="Times New Roman" w:cs="Times New Roman"/>
          <w:kern w:val="0"/>
          <w:szCs w:val="21"/>
          <w:lang w:bidi="ar"/>
        </w:rPr>
        <w:t xml:space="preserve"> </w:t>
      </w:r>
    </w:p>
    <w:p w14:paraId="722922B6"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6</w:t>
      </w:r>
      <w:r>
        <w:rPr>
          <w:rFonts w:ascii="Times New Roman" w:eastAsia="仿宋" w:hAnsi="Times New Roman" w:cs="Times New Roman"/>
          <w:kern w:val="0"/>
          <w:szCs w:val="21"/>
          <w:lang w:bidi="ar"/>
        </w:rPr>
        <w:t>、我方完全理解采购人不一定将合同授予最低报价的供应商的行为。</w:t>
      </w:r>
      <w:r>
        <w:rPr>
          <w:rFonts w:ascii="Times New Roman" w:eastAsia="仿宋" w:hAnsi="Times New Roman" w:cs="Times New Roman"/>
          <w:kern w:val="0"/>
          <w:szCs w:val="21"/>
          <w:lang w:bidi="ar"/>
        </w:rPr>
        <w:t xml:space="preserve"> </w:t>
      </w:r>
    </w:p>
    <w:p w14:paraId="2F25A1AB" w14:textId="77777777" w:rsidR="00F328AC" w:rsidRDefault="00F328AC">
      <w:pPr>
        <w:widowControl/>
        <w:spacing w:line="360" w:lineRule="auto"/>
        <w:ind w:firstLineChars="200" w:firstLine="420"/>
        <w:jc w:val="left"/>
        <w:rPr>
          <w:rFonts w:ascii="Times New Roman" w:eastAsia="仿宋" w:hAnsi="Times New Roman" w:cs="Times New Roman"/>
          <w:kern w:val="0"/>
          <w:szCs w:val="21"/>
          <w:lang w:bidi="ar"/>
        </w:rPr>
      </w:pPr>
    </w:p>
    <w:p w14:paraId="51B7F935"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供应商名称：</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盖章</w:t>
      </w:r>
      <w:r>
        <w:rPr>
          <w:rFonts w:ascii="Times New Roman" w:eastAsia="仿宋" w:hAnsi="Times New Roman" w:cs="Times New Roman"/>
          <w:kern w:val="0"/>
          <w:szCs w:val="21"/>
          <w:lang w:bidi="ar"/>
        </w:rPr>
        <w:t xml:space="preserve">) </w:t>
      </w:r>
    </w:p>
    <w:p w14:paraId="19E04929"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法定代表人或委托代理人：</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签字</w:t>
      </w:r>
      <w:r>
        <w:rPr>
          <w:rFonts w:ascii="Times New Roman" w:eastAsia="仿宋" w:hAnsi="Times New Roman" w:cs="Times New Roman"/>
          <w:kern w:val="0"/>
          <w:szCs w:val="21"/>
          <w:lang w:bidi="ar"/>
        </w:rPr>
        <w:t xml:space="preserve">) </w:t>
      </w:r>
    </w:p>
    <w:p w14:paraId="4C637ABE"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通讯地址：</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p>
    <w:p w14:paraId="1F68A47D"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邮政编码：</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p>
    <w:p w14:paraId="0C7B249B"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联系电话：</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p>
    <w:p w14:paraId="6B3815F0"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传</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真：</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p>
    <w:p w14:paraId="61AE8AE7" w14:textId="77777777" w:rsidR="00F328AC"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日</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期：</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年</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月</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日</w:t>
      </w:r>
    </w:p>
    <w:p w14:paraId="00139D5C" w14:textId="77777777" w:rsidR="00F328AC" w:rsidRDefault="00F328AC">
      <w:pPr>
        <w:rPr>
          <w:rFonts w:ascii="Times New Roman" w:eastAsia="仿宋" w:hAnsi="Times New Roman" w:cs="Times New Roman"/>
          <w:b/>
          <w:bCs/>
          <w:sz w:val="24"/>
          <w:szCs w:val="24"/>
        </w:rPr>
        <w:sectPr w:rsidR="00F328AC">
          <w:headerReference w:type="default" r:id="rId15"/>
          <w:footerReference w:type="default" r:id="rId16"/>
          <w:pgSz w:w="11906" w:h="16838"/>
          <w:pgMar w:top="1440" w:right="1800" w:bottom="1440" w:left="1800" w:header="851" w:footer="992" w:gutter="0"/>
          <w:pgNumType w:start="2"/>
          <w:cols w:space="0"/>
          <w:docGrid w:type="lines" w:linePitch="312"/>
        </w:sectPr>
      </w:pPr>
    </w:p>
    <w:p w14:paraId="0B8872F2" w14:textId="77777777" w:rsidR="00F328AC" w:rsidRDefault="00000000">
      <w:pPr>
        <w:pStyle w:val="2"/>
        <w:spacing w:line="360" w:lineRule="auto"/>
        <w:jc w:val="center"/>
        <w:rPr>
          <w:rFonts w:ascii="Times New Roman" w:eastAsia="仿宋" w:hAnsi="Times New Roman" w:cs="Times New Roman"/>
          <w:sz w:val="24"/>
          <w:szCs w:val="24"/>
        </w:rPr>
      </w:pPr>
      <w:bookmarkStart w:id="17" w:name="_Toc27003"/>
      <w:bookmarkStart w:id="18" w:name="_Toc2126"/>
      <w:bookmarkStart w:id="19" w:name="_Toc4838"/>
      <w:bookmarkStart w:id="20" w:name="_Toc8041"/>
      <w:bookmarkStart w:id="21" w:name="_Toc15603"/>
      <w:r>
        <w:rPr>
          <w:rFonts w:ascii="Times New Roman" w:eastAsia="仿宋" w:hAnsi="Times New Roman" w:cs="Times New Roman"/>
          <w:sz w:val="24"/>
          <w:szCs w:val="24"/>
        </w:rPr>
        <w:lastRenderedPageBreak/>
        <w:t>报价清单</w:t>
      </w:r>
    </w:p>
    <w:tbl>
      <w:tblPr>
        <w:tblStyle w:val="afb"/>
        <w:tblpPr w:leftFromText="180" w:rightFromText="180" w:vertAnchor="text" w:horzAnchor="page" w:tblpX="1542" w:tblpY="171"/>
        <w:tblOverlap w:val="never"/>
        <w:tblW w:w="8677" w:type="dxa"/>
        <w:tblLayout w:type="fixed"/>
        <w:tblLook w:val="04A0" w:firstRow="1" w:lastRow="0" w:firstColumn="1" w:lastColumn="0" w:noHBand="0" w:noVBand="1"/>
      </w:tblPr>
      <w:tblGrid>
        <w:gridCol w:w="666"/>
        <w:gridCol w:w="1815"/>
        <w:gridCol w:w="890"/>
        <w:gridCol w:w="665"/>
        <w:gridCol w:w="936"/>
        <w:gridCol w:w="1392"/>
        <w:gridCol w:w="1700"/>
        <w:gridCol w:w="613"/>
      </w:tblGrid>
      <w:tr w:rsidR="00F328AC" w14:paraId="033063EF" w14:textId="77777777">
        <w:trPr>
          <w:trHeight w:val="844"/>
        </w:trPr>
        <w:tc>
          <w:tcPr>
            <w:tcW w:w="666" w:type="dxa"/>
            <w:vAlign w:val="center"/>
          </w:tcPr>
          <w:p w14:paraId="0CAE5AF3"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序号</w:t>
            </w:r>
          </w:p>
        </w:tc>
        <w:tc>
          <w:tcPr>
            <w:tcW w:w="1815" w:type="dxa"/>
            <w:vAlign w:val="center"/>
          </w:tcPr>
          <w:p w14:paraId="17E3E3C8"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名称</w:t>
            </w:r>
          </w:p>
        </w:tc>
        <w:tc>
          <w:tcPr>
            <w:tcW w:w="890" w:type="dxa"/>
            <w:vAlign w:val="center"/>
          </w:tcPr>
          <w:p w14:paraId="1CA6263A" w14:textId="77777777" w:rsidR="00F328AC" w:rsidRDefault="00000000">
            <w:pPr>
              <w:widowControl/>
              <w:textAlignment w:val="center"/>
              <w:rPr>
                <w:rFonts w:ascii="Times New Roman" w:eastAsia="仿宋" w:hAnsi="Times New Roman" w:cs="Times New Roman"/>
                <w:kern w:val="0"/>
                <w:sz w:val="22"/>
                <w:lang w:bidi="ar"/>
              </w:rPr>
            </w:pPr>
            <w:r>
              <w:rPr>
                <w:rFonts w:ascii="Times New Roman" w:eastAsia="仿宋" w:hAnsi="Times New Roman" w:cs="Times New Roman"/>
                <w:kern w:val="0"/>
                <w:sz w:val="22"/>
                <w:lang w:bidi="ar"/>
              </w:rPr>
              <w:t>型号</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规格</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特征描述</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参数</w:t>
            </w:r>
          </w:p>
        </w:tc>
        <w:tc>
          <w:tcPr>
            <w:tcW w:w="665" w:type="dxa"/>
            <w:vAlign w:val="center"/>
          </w:tcPr>
          <w:p w14:paraId="2D1533B1"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单位</w:t>
            </w:r>
          </w:p>
        </w:tc>
        <w:tc>
          <w:tcPr>
            <w:tcW w:w="936" w:type="dxa"/>
            <w:vAlign w:val="center"/>
          </w:tcPr>
          <w:p w14:paraId="216CCC8B" w14:textId="77777777" w:rsidR="00F328AC"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数量</w:t>
            </w:r>
          </w:p>
        </w:tc>
        <w:tc>
          <w:tcPr>
            <w:tcW w:w="1392" w:type="dxa"/>
            <w:vAlign w:val="center"/>
          </w:tcPr>
          <w:p w14:paraId="65EFAFA9"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综合单价（元）</w:t>
            </w:r>
          </w:p>
        </w:tc>
        <w:tc>
          <w:tcPr>
            <w:tcW w:w="1700" w:type="dxa"/>
            <w:vAlign w:val="center"/>
          </w:tcPr>
          <w:p w14:paraId="3732C4F4" w14:textId="77777777" w:rsidR="00F328AC"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合计</w:t>
            </w:r>
          </w:p>
          <w:p w14:paraId="31BAA753"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（元）</w:t>
            </w:r>
          </w:p>
        </w:tc>
        <w:tc>
          <w:tcPr>
            <w:tcW w:w="613" w:type="dxa"/>
          </w:tcPr>
          <w:p w14:paraId="60B1D718" w14:textId="77777777" w:rsidR="00F328AC"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开票税</w:t>
            </w:r>
          </w:p>
          <w:p w14:paraId="2195998C" w14:textId="77777777" w:rsidR="00F328AC"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率要求</w:t>
            </w:r>
          </w:p>
        </w:tc>
      </w:tr>
      <w:tr w:rsidR="00F328AC" w14:paraId="734FE831" w14:textId="77777777">
        <w:trPr>
          <w:trHeight w:val="586"/>
        </w:trPr>
        <w:tc>
          <w:tcPr>
            <w:tcW w:w="666" w:type="dxa"/>
            <w:vAlign w:val="center"/>
          </w:tcPr>
          <w:p w14:paraId="727673A8" w14:textId="77777777" w:rsidR="00F328AC" w:rsidRDefault="00000000">
            <w:pPr>
              <w:tabs>
                <w:tab w:val="left" w:pos="13270"/>
              </w:tabs>
              <w:jc w:val="center"/>
              <w:rPr>
                <w:rFonts w:ascii="Times New Roman" w:eastAsia="仿宋" w:hAnsi="Times New Roman" w:cs="Times New Roman"/>
                <w:kern w:val="0"/>
                <w:sz w:val="28"/>
                <w:szCs w:val="28"/>
                <w:lang w:bidi="ar"/>
              </w:rPr>
            </w:pPr>
            <w:r>
              <w:rPr>
                <w:rFonts w:ascii="仿宋" w:eastAsia="仿宋" w:hAnsi="仿宋" w:cs="仿宋" w:hint="eastAsia"/>
                <w:sz w:val="24"/>
              </w:rPr>
              <w:t>1</w:t>
            </w:r>
          </w:p>
        </w:tc>
        <w:tc>
          <w:tcPr>
            <w:tcW w:w="1815" w:type="dxa"/>
            <w:vAlign w:val="center"/>
          </w:tcPr>
          <w:p w14:paraId="453FD7D7" w14:textId="77777777" w:rsidR="00F328AC" w:rsidRDefault="00000000">
            <w:pPr>
              <w:tabs>
                <w:tab w:val="left" w:pos="13270"/>
              </w:tabs>
              <w:jc w:val="center"/>
              <w:rPr>
                <w:rFonts w:ascii="仿宋" w:eastAsia="仿宋" w:hAnsi="仿宋" w:cs="仿宋"/>
                <w:sz w:val="24"/>
              </w:rPr>
            </w:pPr>
            <w:r>
              <w:rPr>
                <w:rFonts w:ascii="Times New Roman" w:eastAsia="仿宋" w:hAnsi="Times New Roman" w:cs="Times New Roman"/>
                <w:szCs w:val="21"/>
              </w:rPr>
              <w:t>预拌砂浆水洗</w:t>
            </w:r>
            <w:proofErr w:type="gramStart"/>
            <w:r>
              <w:rPr>
                <w:rFonts w:ascii="Times New Roman" w:eastAsia="仿宋" w:hAnsi="Times New Roman" w:cs="Times New Roman"/>
                <w:szCs w:val="21"/>
              </w:rPr>
              <w:t>砂</w:t>
            </w:r>
            <w:proofErr w:type="gramEnd"/>
            <w:r>
              <w:rPr>
                <w:rFonts w:ascii="Times New Roman" w:eastAsia="仿宋" w:hAnsi="Times New Roman" w:cs="Times New Roman"/>
                <w:szCs w:val="21"/>
              </w:rPr>
              <w:t>机制砂</w:t>
            </w:r>
          </w:p>
        </w:tc>
        <w:tc>
          <w:tcPr>
            <w:tcW w:w="890" w:type="dxa"/>
            <w:vAlign w:val="center"/>
          </w:tcPr>
          <w:p w14:paraId="3D481B90"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中砂</w:t>
            </w:r>
          </w:p>
        </w:tc>
        <w:tc>
          <w:tcPr>
            <w:tcW w:w="665" w:type="dxa"/>
            <w:vAlign w:val="center"/>
          </w:tcPr>
          <w:p w14:paraId="12562F98" w14:textId="77777777" w:rsidR="00F328AC" w:rsidRDefault="00000000">
            <w:pPr>
              <w:tabs>
                <w:tab w:val="left" w:pos="13270"/>
              </w:tabs>
              <w:jc w:val="center"/>
              <w:rPr>
                <w:rFonts w:ascii="宋体" w:eastAsia="宋体" w:hAnsi="宋体" w:cs="宋体"/>
                <w:color w:val="000000"/>
                <w:sz w:val="22"/>
              </w:rPr>
            </w:pPr>
            <w:r>
              <w:rPr>
                <w:rFonts w:ascii="仿宋" w:eastAsia="仿宋" w:hAnsi="仿宋" w:cs="仿宋" w:hint="eastAsia"/>
                <w:sz w:val="24"/>
              </w:rPr>
              <w:t>T</w:t>
            </w:r>
          </w:p>
        </w:tc>
        <w:tc>
          <w:tcPr>
            <w:tcW w:w="936" w:type="dxa"/>
            <w:vAlign w:val="center"/>
          </w:tcPr>
          <w:p w14:paraId="0F6C8A40" w14:textId="77777777" w:rsidR="00F328AC" w:rsidRDefault="00000000">
            <w:pPr>
              <w:tabs>
                <w:tab w:val="left" w:pos="13270"/>
              </w:tabs>
              <w:jc w:val="center"/>
              <w:rPr>
                <w:rFonts w:ascii="仿宋" w:eastAsia="仿宋" w:hAnsi="仿宋" w:cs="仿宋"/>
                <w:sz w:val="24"/>
              </w:rPr>
            </w:pPr>
            <w:r>
              <w:rPr>
                <w:rFonts w:ascii="仿宋" w:eastAsia="仿宋" w:hAnsi="仿宋" w:cs="仿宋" w:hint="eastAsia"/>
                <w:sz w:val="24"/>
              </w:rPr>
              <w:t>6000</w:t>
            </w:r>
          </w:p>
        </w:tc>
        <w:tc>
          <w:tcPr>
            <w:tcW w:w="1392" w:type="dxa"/>
            <w:vAlign w:val="center"/>
          </w:tcPr>
          <w:p w14:paraId="52007D49" w14:textId="77777777" w:rsidR="00F328AC" w:rsidRDefault="00F328AC">
            <w:pPr>
              <w:tabs>
                <w:tab w:val="left" w:pos="13270"/>
              </w:tabs>
              <w:jc w:val="center"/>
              <w:rPr>
                <w:rFonts w:ascii="Times New Roman" w:hAnsi="Times New Roman" w:cs="Times New Roman"/>
                <w:sz w:val="24"/>
              </w:rPr>
            </w:pPr>
          </w:p>
        </w:tc>
        <w:tc>
          <w:tcPr>
            <w:tcW w:w="1700" w:type="dxa"/>
            <w:vAlign w:val="center"/>
          </w:tcPr>
          <w:p w14:paraId="77D330A8" w14:textId="77777777" w:rsidR="00F328AC" w:rsidRDefault="00F328AC">
            <w:pPr>
              <w:tabs>
                <w:tab w:val="left" w:pos="13270"/>
              </w:tabs>
              <w:jc w:val="center"/>
              <w:rPr>
                <w:rFonts w:ascii="仿宋" w:eastAsia="仿宋" w:hAnsi="仿宋" w:cs="仿宋"/>
                <w:sz w:val="24"/>
              </w:rPr>
            </w:pPr>
          </w:p>
        </w:tc>
        <w:tc>
          <w:tcPr>
            <w:tcW w:w="613" w:type="dxa"/>
            <w:vMerge w:val="restart"/>
            <w:vAlign w:val="center"/>
          </w:tcPr>
          <w:p w14:paraId="7BFEA6BF" w14:textId="77777777" w:rsidR="00F328AC" w:rsidRDefault="00000000">
            <w:pPr>
              <w:tabs>
                <w:tab w:val="left" w:pos="13270"/>
              </w:tabs>
              <w:jc w:val="center"/>
              <w:rPr>
                <w:rFonts w:ascii="Times New Roman" w:hAnsi="Times New Roman" w:cs="Times New Roman"/>
                <w:sz w:val="24"/>
              </w:rPr>
            </w:pPr>
            <w:r>
              <w:rPr>
                <w:rFonts w:ascii="仿宋" w:eastAsia="仿宋" w:hAnsi="仿宋" w:cs="仿宋" w:hint="eastAsia"/>
                <w:sz w:val="24"/>
              </w:rPr>
              <w:t>普票</w:t>
            </w:r>
          </w:p>
        </w:tc>
      </w:tr>
      <w:tr w:rsidR="00F328AC" w14:paraId="4B2FE744" w14:textId="77777777">
        <w:trPr>
          <w:trHeight w:val="499"/>
        </w:trPr>
        <w:tc>
          <w:tcPr>
            <w:tcW w:w="666" w:type="dxa"/>
            <w:vAlign w:val="center"/>
          </w:tcPr>
          <w:p w14:paraId="5B8B94EA" w14:textId="77777777" w:rsidR="00F328AC" w:rsidRDefault="00000000">
            <w:pPr>
              <w:tabs>
                <w:tab w:val="left" w:pos="13270"/>
              </w:tabs>
              <w:jc w:val="center"/>
              <w:rPr>
                <w:rFonts w:ascii="Times New Roman" w:eastAsia="仿宋" w:hAnsi="Times New Roman" w:cs="Times New Roman"/>
                <w:kern w:val="0"/>
                <w:sz w:val="28"/>
                <w:szCs w:val="28"/>
                <w:lang w:bidi="ar"/>
              </w:rPr>
            </w:pPr>
            <w:r>
              <w:rPr>
                <w:rFonts w:ascii="仿宋" w:eastAsia="仿宋" w:hAnsi="仿宋" w:cs="仿宋" w:hint="eastAsia"/>
                <w:sz w:val="24"/>
              </w:rPr>
              <w:t>2</w:t>
            </w:r>
          </w:p>
        </w:tc>
        <w:tc>
          <w:tcPr>
            <w:tcW w:w="1815" w:type="dxa"/>
            <w:vAlign w:val="center"/>
          </w:tcPr>
          <w:p w14:paraId="14DCAB41" w14:textId="77777777" w:rsidR="00F328AC" w:rsidRDefault="00F328AC">
            <w:pPr>
              <w:tabs>
                <w:tab w:val="left" w:pos="13270"/>
              </w:tabs>
              <w:jc w:val="center"/>
              <w:rPr>
                <w:rFonts w:ascii="宋体" w:eastAsia="宋体" w:hAnsi="宋体" w:cs="宋体"/>
                <w:color w:val="000000"/>
                <w:sz w:val="22"/>
              </w:rPr>
            </w:pPr>
          </w:p>
        </w:tc>
        <w:tc>
          <w:tcPr>
            <w:tcW w:w="890" w:type="dxa"/>
            <w:vAlign w:val="center"/>
          </w:tcPr>
          <w:p w14:paraId="70A292B5" w14:textId="77777777" w:rsidR="00F328AC" w:rsidRDefault="00F328AC">
            <w:pPr>
              <w:tabs>
                <w:tab w:val="left" w:pos="13270"/>
              </w:tabs>
              <w:jc w:val="center"/>
              <w:rPr>
                <w:rFonts w:ascii="仿宋" w:eastAsia="仿宋" w:hAnsi="仿宋" w:cs="仿宋"/>
                <w:sz w:val="24"/>
              </w:rPr>
            </w:pPr>
          </w:p>
        </w:tc>
        <w:tc>
          <w:tcPr>
            <w:tcW w:w="665" w:type="dxa"/>
            <w:vAlign w:val="center"/>
          </w:tcPr>
          <w:p w14:paraId="27E32F81" w14:textId="77777777" w:rsidR="00F328AC" w:rsidRDefault="00F328AC">
            <w:pPr>
              <w:tabs>
                <w:tab w:val="left" w:pos="13270"/>
              </w:tabs>
              <w:jc w:val="center"/>
              <w:rPr>
                <w:rFonts w:ascii="宋体" w:eastAsia="宋体" w:hAnsi="宋体" w:cs="宋体"/>
                <w:color w:val="000000"/>
                <w:sz w:val="22"/>
              </w:rPr>
            </w:pPr>
          </w:p>
        </w:tc>
        <w:tc>
          <w:tcPr>
            <w:tcW w:w="936" w:type="dxa"/>
            <w:vAlign w:val="center"/>
          </w:tcPr>
          <w:p w14:paraId="51A2242E" w14:textId="77777777" w:rsidR="00F328AC" w:rsidRDefault="00F328AC">
            <w:pPr>
              <w:tabs>
                <w:tab w:val="left" w:pos="13270"/>
              </w:tabs>
              <w:jc w:val="center"/>
              <w:rPr>
                <w:rFonts w:ascii="仿宋" w:eastAsia="仿宋" w:hAnsi="仿宋" w:cs="仿宋"/>
                <w:sz w:val="24"/>
              </w:rPr>
            </w:pPr>
          </w:p>
        </w:tc>
        <w:tc>
          <w:tcPr>
            <w:tcW w:w="1392" w:type="dxa"/>
            <w:vAlign w:val="center"/>
          </w:tcPr>
          <w:p w14:paraId="5452DB04" w14:textId="77777777" w:rsidR="00F328AC" w:rsidRDefault="00F328AC">
            <w:pPr>
              <w:tabs>
                <w:tab w:val="left" w:pos="13270"/>
              </w:tabs>
              <w:jc w:val="center"/>
              <w:rPr>
                <w:rFonts w:ascii="Times New Roman" w:hAnsi="Times New Roman" w:cs="Times New Roman"/>
                <w:sz w:val="24"/>
              </w:rPr>
            </w:pPr>
          </w:p>
        </w:tc>
        <w:tc>
          <w:tcPr>
            <w:tcW w:w="1700" w:type="dxa"/>
            <w:vAlign w:val="center"/>
          </w:tcPr>
          <w:p w14:paraId="09A90E49" w14:textId="77777777" w:rsidR="00F328AC" w:rsidRDefault="00F328AC">
            <w:pPr>
              <w:tabs>
                <w:tab w:val="left" w:pos="13270"/>
              </w:tabs>
              <w:jc w:val="center"/>
              <w:rPr>
                <w:rFonts w:ascii="仿宋" w:eastAsia="仿宋" w:hAnsi="仿宋" w:cs="仿宋"/>
                <w:sz w:val="24"/>
              </w:rPr>
            </w:pPr>
          </w:p>
        </w:tc>
        <w:tc>
          <w:tcPr>
            <w:tcW w:w="613" w:type="dxa"/>
            <w:vMerge/>
            <w:vAlign w:val="center"/>
          </w:tcPr>
          <w:p w14:paraId="3595B43A" w14:textId="77777777" w:rsidR="00F328AC" w:rsidRDefault="00F328AC">
            <w:pPr>
              <w:tabs>
                <w:tab w:val="left" w:pos="13270"/>
              </w:tabs>
              <w:jc w:val="center"/>
              <w:rPr>
                <w:rFonts w:ascii="Times New Roman" w:hAnsi="Times New Roman" w:cs="Times New Roman"/>
                <w:sz w:val="24"/>
              </w:rPr>
            </w:pPr>
          </w:p>
        </w:tc>
      </w:tr>
      <w:tr w:rsidR="00F328AC" w14:paraId="648FDBF4" w14:textId="77777777">
        <w:trPr>
          <w:trHeight w:val="575"/>
        </w:trPr>
        <w:tc>
          <w:tcPr>
            <w:tcW w:w="666" w:type="dxa"/>
            <w:vAlign w:val="center"/>
          </w:tcPr>
          <w:p w14:paraId="07C7FF83" w14:textId="77777777" w:rsidR="00F328AC" w:rsidRDefault="00000000">
            <w:pPr>
              <w:tabs>
                <w:tab w:val="left" w:pos="13270"/>
              </w:tabs>
              <w:jc w:val="center"/>
              <w:rPr>
                <w:rFonts w:ascii="Times New Roman" w:eastAsia="仿宋" w:hAnsi="Times New Roman" w:cs="Times New Roman"/>
                <w:kern w:val="0"/>
                <w:sz w:val="28"/>
                <w:szCs w:val="28"/>
                <w:lang w:bidi="ar"/>
              </w:rPr>
            </w:pPr>
            <w:r>
              <w:rPr>
                <w:rFonts w:ascii="仿宋" w:eastAsia="仿宋" w:hAnsi="仿宋" w:cs="仿宋" w:hint="eastAsia"/>
                <w:sz w:val="24"/>
              </w:rPr>
              <w:t>3</w:t>
            </w:r>
          </w:p>
        </w:tc>
        <w:tc>
          <w:tcPr>
            <w:tcW w:w="1815" w:type="dxa"/>
            <w:vAlign w:val="center"/>
          </w:tcPr>
          <w:p w14:paraId="1EA1F5F8" w14:textId="77777777" w:rsidR="00F328AC" w:rsidRDefault="00F328AC">
            <w:pPr>
              <w:tabs>
                <w:tab w:val="left" w:pos="13270"/>
              </w:tabs>
              <w:jc w:val="center"/>
              <w:rPr>
                <w:rFonts w:ascii="宋体" w:eastAsia="宋体" w:hAnsi="宋体" w:cs="宋体"/>
                <w:color w:val="000000"/>
                <w:sz w:val="22"/>
              </w:rPr>
            </w:pPr>
          </w:p>
        </w:tc>
        <w:tc>
          <w:tcPr>
            <w:tcW w:w="890" w:type="dxa"/>
            <w:vAlign w:val="center"/>
          </w:tcPr>
          <w:p w14:paraId="4665F978" w14:textId="77777777" w:rsidR="00F328AC" w:rsidRDefault="00F328AC">
            <w:pPr>
              <w:tabs>
                <w:tab w:val="left" w:pos="13270"/>
              </w:tabs>
              <w:jc w:val="center"/>
              <w:rPr>
                <w:rFonts w:ascii="仿宋" w:eastAsia="仿宋" w:hAnsi="仿宋" w:cs="仿宋"/>
                <w:sz w:val="24"/>
              </w:rPr>
            </w:pPr>
          </w:p>
        </w:tc>
        <w:tc>
          <w:tcPr>
            <w:tcW w:w="665" w:type="dxa"/>
            <w:vAlign w:val="center"/>
          </w:tcPr>
          <w:p w14:paraId="51204A48" w14:textId="77777777" w:rsidR="00F328AC" w:rsidRDefault="00F328AC">
            <w:pPr>
              <w:tabs>
                <w:tab w:val="left" w:pos="13270"/>
              </w:tabs>
              <w:jc w:val="center"/>
              <w:rPr>
                <w:rFonts w:ascii="宋体" w:eastAsia="宋体" w:hAnsi="宋体" w:cs="宋体"/>
                <w:color w:val="000000"/>
                <w:sz w:val="22"/>
              </w:rPr>
            </w:pPr>
          </w:p>
        </w:tc>
        <w:tc>
          <w:tcPr>
            <w:tcW w:w="936" w:type="dxa"/>
            <w:vAlign w:val="center"/>
          </w:tcPr>
          <w:p w14:paraId="5ECE9641" w14:textId="77777777" w:rsidR="00F328AC" w:rsidRDefault="00F328AC">
            <w:pPr>
              <w:tabs>
                <w:tab w:val="left" w:pos="13270"/>
              </w:tabs>
              <w:jc w:val="center"/>
              <w:rPr>
                <w:rFonts w:ascii="仿宋" w:eastAsia="仿宋" w:hAnsi="仿宋" w:cs="仿宋"/>
                <w:sz w:val="24"/>
              </w:rPr>
            </w:pPr>
          </w:p>
        </w:tc>
        <w:tc>
          <w:tcPr>
            <w:tcW w:w="1392" w:type="dxa"/>
            <w:vAlign w:val="center"/>
          </w:tcPr>
          <w:p w14:paraId="36671D3F" w14:textId="77777777" w:rsidR="00F328AC" w:rsidRDefault="00F328AC">
            <w:pPr>
              <w:tabs>
                <w:tab w:val="left" w:pos="13270"/>
              </w:tabs>
              <w:jc w:val="center"/>
              <w:rPr>
                <w:rFonts w:ascii="Times New Roman" w:hAnsi="Times New Roman" w:cs="Times New Roman"/>
                <w:sz w:val="24"/>
              </w:rPr>
            </w:pPr>
          </w:p>
        </w:tc>
        <w:tc>
          <w:tcPr>
            <w:tcW w:w="1700" w:type="dxa"/>
            <w:vAlign w:val="center"/>
          </w:tcPr>
          <w:p w14:paraId="2CD9C75D" w14:textId="77777777" w:rsidR="00F328AC" w:rsidRDefault="00F328AC">
            <w:pPr>
              <w:tabs>
                <w:tab w:val="left" w:pos="13270"/>
              </w:tabs>
              <w:jc w:val="center"/>
              <w:rPr>
                <w:rFonts w:ascii="仿宋" w:eastAsia="仿宋" w:hAnsi="仿宋" w:cs="仿宋"/>
                <w:sz w:val="24"/>
              </w:rPr>
            </w:pPr>
          </w:p>
        </w:tc>
        <w:tc>
          <w:tcPr>
            <w:tcW w:w="613" w:type="dxa"/>
            <w:vMerge/>
            <w:vAlign w:val="center"/>
          </w:tcPr>
          <w:p w14:paraId="39C20D95" w14:textId="77777777" w:rsidR="00F328AC" w:rsidRDefault="00F328AC">
            <w:pPr>
              <w:tabs>
                <w:tab w:val="left" w:pos="13270"/>
              </w:tabs>
              <w:jc w:val="center"/>
              <w:rPr>
                <w:rFonts w:ascii="Times New Roman" w:hAnsi="Times New Roman" w:cs="Times New Roman"/>
                <w:sz w:val="24"/>
              </w:rPr>
            </w:pPr>
          </w:p>
        </w:tc>
      </w:tr>
      <w:tr w:rsidR="00F328AC" w14:paraId="7A6CC265" w14:textId="77777777">
        <w:trPr>
          <w:trHeight w:val="576"/>
        </w:trPr>
        <w:tc>
          <w:tcPr>
            <w:tcW w:w="666" w:type="dxa"/>
            <w:vAlign w:val="center"/>
          </w:tcPr>
          <w:p w14:paraId="7DF5FCC6" w14:textId="77777777" w:rsidR="00F328AC" w:rsidRDefault="00000000">
            <w:pPr>
              <w:tabs>
                <w:tab w:val="left" w:pos="13270"/>
              </w:tabs>
              <w:jc w:val="center"/>
              <w:rPr>
                <w:rFonts w:ascii="Times New Roman" w:eastAsia="仿宋" w:hAnsi="Times New Roman" w:cs="Times New Roman"/>
                <w:kern w:val="0"/>
                <w:sz w:val="28"/>
                <w:szCs w:val="28"/>
                <w:lang w:bidi="ar"/>
              </w:rPr>
            </w:pPr>
            <w:r>
              <w:rPr>
                <w:rFonts w:ascii="仿宋" w:eastAsia="仿宋" w:hAnsi="仿宋" w:cs="仿宋" w:hint="eastAsia"/>
                <w:b/>
                <w:bCs/>
                <w:sz w:val="24"/>
              </w:rPr>
              <w:t>合计</w:t>
            </w:r>
          </w:p>
        </w:tc>
        <w:tc>
          <w:tcPr>
            <w:tcW w:w="1815" w:type="dxa"/>
            <w:vAlign w:val="center"/>
          </w:tcPr>
          <w:p w14:paraId="60EF2FAA" w14:textId="77777777" w:rsidR="00F328AC" w:rsidRDefault="00F328AC">
            <w:pPr>
              <w:tabs>
                <w:tab w:val="left" w:pos="13270"/>
              </w:tabs>
              <w:jc w:val="center"/>
              <w:rPr>
                <w:rFonts w:ascii="宋体" w:eastAsia="宋体" w:hAnsi="宋体" w:cs="宋体"/>
                <w:color w:val="000000"/>
                <w:sz w:val="22"/>
              </w:rPr>
            </w:pPr>
          </w:p>
        </w:tc>
        <w:tc>
          <w:tcPr>
            <w:tcW w:w="890" w:type="dxa"/>
            <w:vAlign w:val="center"/>
          </w:tcPr>
          <w:p w14:paraId="530470C9" w14:textId="77777777" w:rsidR="00F328AC" w:rsidRDefault="00F328AC">
            <w:pPr>
              <w:tabs>
                <w:tab w:val="left" w:pos="13270"/>
              </w:tabs>
              <w:jc w:val="center"/>
              <w:rPr>
                <w:rFonts w:ascii="仿宋" w:eastAsia="仿宋" w:hAnsi="仿宋" w:cs="仿宋"/>
                <w:sz w:val="24"/>
              </w:rPr>
            </w:pPr>
          </w:p>
        </w:tc>
        <w:tc>
          <w:tcPr>
            <w:tcW w:w="665" w:type="dxa"/>
            <w:vAlign w:val="center"/>
          </w:tcPr>
          <w:p w14:paraId="6C67BBAA" w14:textId="77777777" w:rsidR="00F328AC" w:rsidRDefault="00F328AC">
            <w:pPr>
              <w:tabs>
                <w:tab w:val="left" w:pos="13270"/>
              </w:tabs>
              <w:jc w:val="center"/>
              <w:rPr>
                <w:rFonts w:ascii="宋体" w:eastAsia="宋体" w:hAnsi="宋体" w:cs="宋体"/>
                <w:color w:val="000000"/>
                <w:sz w:val="22"/>
              </w:rPr>
            </w:pPr>
          </w:p>
        </w:tc>
        <w:tc>
          <w:tcPr>
            <w:tcW w:w="936" w:type="dxa"/>
            <w:vAlign w:val="center"/>
          </w:tcPr>
          <w:p w14:paraId="62975122" w14:textId="77777777" w:rsidR="00F328AC" w:rsidRDefault="00F328AC">
            <w:pPr>
              <w:tabs>
                <w:tab w:val="left" w:pos="13270"/>
              </w:tabs>
              <w:jc w:val="center"/>
              <w:rPr>
                <w:rFonts w:ascii="仿宋" w:eastAsia="仿宋" w:hAnsi="仿宋" w:cs="仿宋"/>
                <w:sz w:val="24"/>
              </w:rPr>
            </w:pPr>
          </w:p>
        </w:tc>
        <w:tc>
          <w:tcPr>
            <w:tcW w:w="1392" w:type="dxa"/>
            <w:vAlign w:val="center"/>
          </w:tcPr>
          <w:p w14:paraId="6210603D" w14:textId="77777777" w:rsidR="00F328AC" w:rsidRDefault="00F328AC">
            <w:pPr>
              <w:tabs>
                <w:tab w:val="left" w:pos="13270"/>
              </w:tabs>
              <w:jc w:val="center"/>
              <w:rPr>
                <w:rFonts w:ascii="Times New Roman" w:hAnsi="Times New Roman" w:cs="Times New Roman"/>
                <w:sz w:val="24"/>
              </w:rPr>
            </w:pPr>
          </w:p>
        </w:tc>
        <w:tc>
          <w:tcPr>
            <w:tcW w:w="1700" w:type="dxa"/>
            <w:vAlign w:val="center"/>
          </w:tcPr>
          <w:p w14:paraId="2948EAAA" w14:textId="77777777" w:rsidR="00F328AC" w:rsidRDefault="00F328AC">
            <w:pPr>
              <w:tabs>
                <w:tab w:val="left" w:pos="13270"/>
              </w:tabs>
              <w:jc w:val="center"/>
              <w:rPr>
                <w:rFonts w:ascii="仿宋" w:eastAsia="仿宋" w:hAnsi="仿宋" w:cs="仿宋"/>
                <w:sz w:val="24"/>
              </w:rPr>
            </w:pPr>
          </w:p>
        </w:tc>
        <w:tc>
          <w:tcPr>
            <w:tcW w:w="613" w:type="dxa"/>
            <w:vAlign w:val="center"/>
          </w:tcPr>
          <w:p w14:paraId="6D5F41D0" w14:textId="77777777" w:rsidR="00F328AC" w:rsidRDefault="00F328AC">
            <w:pPr>
              <w:tabs>
                <w:tab w:val="left" w:pos="13270"/>
              </w:tabs>
              <w:jc w:val="center"/>
              <w:rPr>
                <w:rFonts w:ascii="Times New Roman" w:hAnsi="Times New Roman" w:cs="Times New Roman"/>
                <w:sz w:val="24"/>
              </w:rPr>
            </w:pPr>
          </w:p>
        </w:tc>
      </w:tr>
    </w:tbl>
    <w:p w14:paraId="396A8405" w14:textId="77777777" w:rsidR="00F328AC" w:rsidRDefault="00F328AC"/>
    <w:p w14:paraId="465779E0" w14:textId="77777777" w:rsidR="00F328AC" w:rsidRDefault="00F328AC">
      <w:pPr>
        <w:spacing w:line="336" w:lineRule="auto"/>
        <w:jc w:val="center"/>
        <w:rPr>
          <w:rFonts w:ascii="方正小标宋简体" w:eastAsia="方正小标宋简体" w:hAnsi="方正小标宋简体" w:cs="方正小标宋简体"/>
          <w:sz w:val="24"/>
          <w:szCs w:val="24"/>
        </w:rPr>
      </w:pPr>
    </w:p>
    <w:p w14:paraId="24EB59D9" w14:textId="77777777" w:rsidR="00F328AC" w:rsidRDefault="00000000">
      <w:pPr>
        <w:rPr>
          <w:rFonts w:ascii="Times New Roman" w:eastAsia="仿宋" w:hAnsi="Times New Roman" w:cs="Times New Roman"/>
          <w:sz w:val="24"/>
          <w:szCs w:val="24"/>
        </w:rPr>
      </w:pPr>
      <w:r>
        <w:rPr>
          <w:rFonts w:ascii="Times New Roman" w:eastAsia="仿宋" w:hAnsi="Times New Roman" w:cs="Times New Roman"/>
        </w:rPr>
        <w:t>备注：各单项报价不得高于采购清单各单项控制价</w:t>
      </w:r>
    </w:p>
    <w:p w14:paraId="73E29AA4" w14:textId="77777777" w:rsidR="00F328AC" w:rsidRDefault="00F328AC">
      <w:pPr>
        <w:pStyle w:val="2"/>
        <w:spacing w:line="360" w:lineRule="auto"/>
        <w:jc w:val="center"/>
        <w:rPr>
          <w:rFonts w:ascii="Times New Roman" w:eastAsia="仿宋" w:hAnsi="Times New Roman" w:cs="Times New Roman"/>
          <w:sz w:val="24"/>
          <w:szCs w:val="24"/>
        </w:rPr>
      </w:pPr>
    </w:p>
    <w:bookmarkEnd w:id="17"/>
    <w:bookmarkEnd w:id="18"/>
    <w:bookmarkEnd w:id="19"/>
    <w:bookmarkEnd w:id="20"/>
    <w:bookmarkEnd w:id="21"/>
    <w:p w14:paraId="57538A5A" w14:textId="77777777" w:rsidR="00F328AC" w:rsidRDefault="00F328AC">
      <w:pPr>
        <w:rPr>
          <w:rFonts w:ascii="Times New Roman" w:eastAsia="仿宋" w:hAnsi="Times New Roman" w:cs="Times New Roman"/>
          <w:b/>
          <w:bCs/>
          <w:sz w:val="24"/>
          <w:szCs w:val="24"/>
        </w:rPr>
      </w:pPr>
    </w:p>
    <w:p w14:paraId="3AEF7371" w14:textId="77777777" w:rsidR="00F328AC" w:rsidRDefault="00F328AC">
      <w:pPr>
        <w:jc w:val="center"/>
        <w:rPr>
          <w:rFonts w:ascii="Times New Roman" w:eastAsia="仿宋" w:hAnsi="Times New Roman" w:cs="Times New Roman"/>
          <w:b/>
          <w:bCs/>
          <w:sz w:val="24"/>
          <w:szCs w:val="24"/>
        </w:rPr>
      </w:pPr>
    </w:p>
    <w:p w14:paraId="0F2C7A3D" w14:textId="77777777" w:rsidR="00F328AC" w:rsidRDefault="00F328AC">
      <w:pPr>
        <w:jc w:val="center"/>
        <w:rPr>
          <w:rFonts w:ascii="Times New Roman" w:eastAsia="仿宋" w:hAnsi="Times New Roman" w:cs="Times New Roman"/>
          <w:b/>
          <w:bCs/>
          <w:sz w:val="24"/>
          <w:szCs w:val="24"/>
        </w:rPr>
      </w:pPr>
    </w:p>
    <w:p w14:paraId="385A34E0" w14:textId="77777777" w:rsidR="00F328AC" w:rsidRDefault="00F328AC">
      <w:pPr>
        <w:pStyle w:val="a0"/>
        <w:rPr>
          <w:rFonts w:ascii="Times New Roman" w:eastAsia="仿宋" w:hAnsi="Times New Roman" w:cs="Times New Roman"/>
          <w:b/>
          <w:bCs/>
          <w:sz w:val="24"/>
          <w:szCs w:val="24"/>
        </w:rPr>
      </w:pPr>
    </w:p>
    <w:p w14:paraId="77AB507C" w14:textId="77777777" w:rsidR="00F328AC" w:rsidRDefault="00F328AC">
      <w:pPr>
        <w:pStyle w:val="11"/>
        <w:rPr>
          <w:rFonts w:ascii="Times New Roman" w:eastAsia="仿宋" w:hAnsi="Times New Roman" w:cs="Times New Roman"/>
          <w:b/>
          <w:bCs/>
          <w:color w:val="auto"/>
          <w:kern w:val="2"/>
          <w:sz w:val="24"/>
          <w:szCs w:val="24"/>
        </w:rPr>
      </w:pPr>
    </w:p>
    <w:p w14:paraId="023BA075" w14:textId="77777777" w:rsidR="00F328AC" w:rsidRDefault="00F328AC">
      <w:pPr>
        <w:rPr>
          <w:rFonts w:ascii="Times New Roman" w:eastAsia="仿宋" w:hAnsi="Times New Roman" w:cs="Times New Roman"/>
          <w:b/>
          <w:bCs/>
          <w:sz w:val="24"/>
          <w:szCs w:val="24"/>
        </w:rPr>
      </w:pPr>
    </w:p>
    <w:p w14:paraId="44876246" w14:textId="77777777" w:rsidR="00F328AC" w:rsidRDefault="00F328AC">
      <w:pPr>
        <w:pStyle w:val="a0"/>
        <w:rPr>
          <w:rFonts w:ascii="Times New Roman" w:eastAsia="仿宋" w:hAnsi="Times New Roman" w:cs="Times New Roman"/>
          <w:b/>
          <w:bCs/>
          <w:sz w:val="24"/>
          <w:szCs w:val="24"/>
        </w:rPr>
      </w:pPr>
    </w:p>
    <w:p w14:paraId="18D1F2FF" w14:textId="77777777" w:rsidR="00F328AC" w:rsidRDefault="00F328AC">
      <w:pPr>
        <w:pStyle w:val="11"/>
        <w:rPr>
          <w:rFonts w:ascii="Times New Roman" w:eastAsia="仿宋" w:hAnsi="Times New Roman" w:cs="Times New Roman"/>
          <w:b/>
          <w:bCs/>
          <w:color w:val="auto"/>
          <w:kern w:val="2"/>
          <w:sz w:val="24"/>
          <w:szCs w:val="24"/>
        </w:rPr>
      </w:pPr>
    </w:p>
    <w:p w14:paraId="4963E9C4" w14:textId="77777777" w:rsidR="00F328AC" w:rsidRDefault="00F328AC">
      <w:pPr>
        <w:rPr>
          <w:rFonts w:ascii="Times New Roman" w:eastAsia="仿宋" w:hAnsi="Times New Roman" w:cs="Times New Roman"/>
          <w:b/>
          <w:bCs/>
          <w:sz w:val="24"/>
          <w:szCs w:val="24"/>
        </w:rPr>
      </w:pPr>
    </w:p>
    <w:p w14:paraId="190BE8D6" w14:textId="77777777" w:rsidR="00F328AC" w:rsidRDefault="00F328AC">
      <w:pPr>
        <w:pStyle w:val="a0"/>
        <w:rPr>
          <w:rFonts w:ascii="Times New Roman" w:eastAsia="仿宋" w:hAnsi="Times New Roman" w:cs="Times New Roman"/>
          <w:b/>
          <w:bCs/>
          <w:sz w:val="24"/>
          <w:szCs w:val="24"/>
        </w:rPr>
      </w:pPr>
    </w:p>
    <w:p w14:paraId="78F00B0B" w14:textId="77777777" w:rsidR="00F328AC" w:rsidRDefault="00F328AC">
      <w:pPr>
        <w:pStyle w:val="11"/>
        <w:rPr>
          <w:rFonts w:ascii="Times New Roman" w:eastAsia="仿宋" w:hAnsi="Times New Roman" w:cs="Times New Roman"/>
          <w:b/>
          <w:bCs/>
          <w:color w:val="auto"/>
          <w:kern w:val="2"/>
          <w:sz w:val="24"/>
          <w:szCs w:val="24"/>
        </w:rPr>
      </w:pPr>
    </w:p>
    <w:p w14:paraId="2BE492C5" w14:textId="77777777" w:rsidR="00F328AC" w:rsidRDefault="00F328AC">
      <w:pPr>
        <w:rPr>
          <w:rFonts w:ascii="Times New Roman" w:eastAsia="仿宋" w:hAnsi="Times New Roman" w:cs="Times New Roman"/>
          <w:b/>
          <w:bCs/>
          <w:sz w:val="24"/>
          <w:szCs w:val="24"/>
        </w:rPr>
      </w:pPr>
    </w:p>
    <w:p w14:paraId="7ADF4716" w14:textId="77777777" w:rsidR="00F328AC" w:rsidRDefault="00F328AC">
      <w:pPr>
        <w:pStyle w:val="a0"/>
      </w:pPr>
    </w:p>
    <w:p w14:paraId="62B707AF" w14:textId="77777777" w:rsidR="00F328AC" w:rsidRDefault="00F328AC">
      <w:pPr>
        <w:jc w:val="center"/>
        <w:rPr>
          <w:rFonts w:ascii="Times New Roman" w:eastAsia="仿宋" w:hAnsi="Times New Roman" w:cs="Times New Roman"/>
          <w:b/>
          <w:bCs/>
          <w:sz w:val="24"/>
          <w:szCs w:val="24"/>
        </w:rPr>
      </w:pPr>
    </w:p>
    <w:p w14:paraId="22AEA59C" w14:textId="77777777" w:rsidR="00F328AC" w:rsidRDefault="00F328AC">
      <w:pPr>
        <w:jc w:val="center"/>
        <w:rPr>
          <w:rFonts w:ascii="Times New Roman" w:eastAsia="仿宋" w:hAnsi="Times New Roman" w:cs="Times New Roman"/>
          <w:b/>
          <w:bCs/>
          <w:sz w:val="24"/>
          <w:szCs w:val="24"/>
        </w:rPr>
      </w:pPr>
    </w:p>
    <w:p w14:paraId="21140DC4" w14:textId="77777777" w:rsidR="00F328AC" w:rsidRDefault="00F328AC">
      <w:pPr>
        <w:jc w:val="center"/>
        <w:rPr>
          <w:rFonts w:ascii="Times New Roman" w:eastAsia="仿宋" w:hAnsi="Times New Roman" w:cs="Times New Roman"/>
          <w:b/>
          <w:bCs/>
          <w:sz w:val="24"/>
          <w:szCs w:val="24"/>
        </w:rPr>
      </w:pPr>
    </w:p>
    <w:p w14:paraId="1960E59B" w14:textId="77777777" w:rsidR="00F328AC" w:rsidRDefault="00000000">
      <w:pPr>
        <w:jc w:val="center"/>
      </w:pPr>
      <w:r>
        <w:rPr>
          <w:rFonts w:ascii="Times New Roman" w:eastAsia="仿宋" w:hAnsi="Times New Roman" w:cs="Times New Roman"/>
          <w:b/>
          <w:bCs/>
          <w:sz w:val="24"/>
          <w:szCs w:val="24"/>
        </w:rPr>
        <w:lastRenderedPageBreak/>
        <w:t>二、响应人基本情况表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3150"/>
        <w:gridCol w:w="1276"/>
        <w:gridCol w:w="2054"/>
      </w:tblGrid>
      <w:tr w:rsidR="00F328AC" w14:paraId="71BF8C27" w14:textId="77777777">
        <w:trPr>
          <w:trHeight w:val="610"/>
          <w:jc w:val="center"/>
        </w:trPr>
        <w:tc>
          <w:tcPr>
            <w:tcW w:w="1620" w:type="dxa"/>
            <w:vAlign w:val="center"/>
          </w:tcPr>
          <w:p w14:paraId="35553723"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响应人名称</w:t>
            </w:r>
          </w:p>
        </w:tc>
        <w:tc>
          <w:tcPr>
            <w:tcW w:w="7560" w:type="dxa"/>
            <w:gridSpan w:val="4"/>
            <w:vAlign w:val="center"/>
          </w:tcPr>
          <w:p w14:paraId="21310CAA" w14:textId="77777777" w:rsidR="00F328AC" w:rsidRDefault="00F328AC">
            <w:pPr>
              <w:jc w:val="center"/>
              <w:rPr>
                <w:rFonts w:ascii="Times New Roman" w:eastAsia="仿宋" w:hAnsi="Times New Roman" w:cs="Times New Roman"/>
                <w:bCs/>
                <w:szCs w:val="21"/>
              </w:rPr>
            </w:pPr>
          </w:p>
        </w:tc>
      </w:tr>
      <w:tr w:rsidR="00F328AC" w14:paraId="621E931B" w14:textId="77777777">
        <w:trPr>
          <w:trHeight w:val="618"/>
          <w:jc w:val="center"/>
        </w:trPr>
        <w:tc>
          <w:tcPr>
            <w:tcW w:w="1620" w:type="dxa"/>
            <w:vAlign w:val="center"/>
          </w:tcPr>
          <w:p w14:paraId="5C70AF6C"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注册地址</w:t>
            </w:r>
          </w:p>
        </w:tc>
        <w:tc>
          <w:tcPr>
            <w:tcW w:w="4230" w:type="dxa"/>
            <w:gridSpan w:val="2"/>
            <w:vAlign w:val="center"/>
          </w:tcPr>
          <w:p w14:paraId="6A06BACB" w14:textId="77777777" w:rsidR="00F328AC" w:rsidRDefault="00F328AC">
            <w:pPr>
              <w:jc w:val="center"/>
              <w:rPr>
                <w:rFonts w:ascii="Times New Roman" w:eastAsia="仿宋" w:hAnsi="Times New Roman" w:cs="Times New Roman"/>
                <w:bCs/>
                <w:szCs w:val="21"/>
              </w:rPr>
            </w:pPr>
          </w:p>
        </w:tc>
        <w:tc>
          <w:tcPr>
            <w:tcW w:w="1276" w:type="dxa"/>
            <w:vAlign w:val="center"/>
          </w:tcPr>
          <w:p w14:paraId="1F38E18E"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邮政编码</w:t>
            </w:r>
          </w:p>
        </w:tc>
        <w:tc>
          <w:tcPr>
            <w:tcW w:w="2054" w:type="dxa"/>
            <w:vAlign w:val="center"/>
          </w:tcPr>
          <w:p w14:paraId="6431B5F6" w14:textId="77777777" w:rsidR="00F328AC" w:rsidRDefault="00F328AC">
            <w:pPr>
              <w:jc w:val="center"/>
              <w:rPr>
                <w:rFonts w:ascii="Times New Roman" w:eastAsia="仿宋" w:hAnsi="Times New Roman" w:cs="Times New Roman"/>
                <w:bCs/>
                <w:szCs w:val="21"/>
              </w:rPr>
            </w:pPr>
          </w:p>
        </w:tc>
      </w:tr>
      <w:tr w:rsidR="00F328AC" w14:paraId="4C1A4CDF" w14:textId="77777777">
        <w:trPr>
          <w:trHeight w:val="612"/>
          <w:jc w:val="center"/>
        </w:trPr>
        <w:tc>
          <w:tcPr>
            <w:tcW w:w="1620" w:type="dxa"/>
            <w:vMerge w:val="restart"/>
            <w:vAlign w:val="center"/>
          </w:tcPr>
          <w:p w14:paraId="49FE4C7F"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联系方式</w:t>
            </w:r>
          </w:p>
        </w:tc>
        <w:tc>
          <w:tcPr>
            <w:tcW w:w="1080" w:type="dxa"/>
            <w:vAlign w:val="center"/>
          </w:tcPr>
          <w:p w14:paraId="3BC98E3C"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联系人</w:t>
            </w:r>
          </w:p>
        </w:tc>
        <w:tc>
          <w:tcPr>
            <w:tcW w:w="3150" w:type="dxa"/>
            <w:vAlign w:val="center"/>
          </w:tcPr>
          <w:p w14:paraId="3E62756E" w14:textId="77777777" w:rsidR="00F328AC" w:rsidRDefault="00F328AC">
            <w:pPr>
              <w:jc w:val="center"/>
              <w:rPr>
                <w:rFonts w:ascii="Times New Roman" w:eastAsia="仿宋" w:hAnsi="Times New Roman" w:cs="Times New Roman"/>
                <w:bCs/>
                <w:szCs w:val="21"/>
              </w:rPr>
            </w:pPr>
          </w:p>
        </w:tc>
        <w:tc>
          <w:tcPr>
            <w:tcW w:w="1276" w:type="dxa"/>
            <w:vAlign w:val="center"/>
          </w:tcPr>
          <w:p w14:paraId="623FCA6F"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联系电话</w:t>
            </w:r>
          </w:p>
        </w:tc>
        <w:tc>
          <w:tcPr>
            <w:tcW w:w="2054" w:type="dxa"/>
            <w:vAlign w:val="center"/>
          </w:tcPr>
          <w:p w14:paraId="4445FD7C" w14:textId="77777777" w:rsidR="00F328AC" w:rsidRDefault="00F328AC">
            <w:pPr>
              <w:jc w:val="center"/>
              <w:rPr>
                <w:rFonts w:ascii="Times New Roman" w:eastAsia="仿宋" w:hAnsi="Times New Roman" w:cs="Times New Roman"/>
                <w:bCs/>
                <w:szCs w:val="21"/>
              </w:rPr>
            </w:pPr>
          </w:p>
        </w:tc>
      </w:tr>
      <w:tr w:rsidR="00F328AC" w14:paraId="61D2B6B5" w14:textId="77777777">
        <w:trPr>
          <w:trHeight w:val="688"/>
          <w:jc w:val="center"/>
        </w:trPr>
        <w:tc>
          <w:tcPr>
            <w:tcW w:w="1620" w:type="dxa"/>
            <w:vMerge/>
            <w:vAlign w:val="center"/>
          </w:tcPr>
          <w:p w14:paraId="2803E426" w14:textId="77777777" w:rsidR="00F328AC" w:rsidRDefault="00F328AC">
            <w:pPr>
              <w:jc w:val="center"/>
              <w:rPr>
                <w:rFonts w:ascii="Times New Roman" w:eastAsia="仿宋" w:hAnsi="Times New Roman" w:cs="Times New Roman"/>
                <w:bCs/>
                <w:szCs w:val="21"/>
              </w:rPr>
            </w:pPr>
          </w:p>
        </w:tc>
        <w:tc>
          <w:tcPr>
            <w:tcW w:w="1080" w:type="dxa"/>
            <w:vAlign w:val="center"/>
          </w:tcPr>
          <w:p w14:paraId="3854572D"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传真</w:t>
            </w:r>
          </w:p>
        </w:tc>
        <w:tc>
          <w:tcPr>
            <w:tcW w:w="3150" w:type="dxa"/>
            <w:vAlign w:val="center"/>
          </w:tcPr>
          <w:p w14:paraId="16A13D3B" w14:textId="77777777" w:rsidR="00F328AC" w:rsidRDefault="00F328AC">
            <w:pPr>
              <w:jc w:val="center"/>
              <w:rPr>
                <w:rFonts w:ascii="Times New Roman" w:eastAsia="仿宋" w:hAnsi="Times New Roman" w:cs="Times New Roman"/>
                <w:bCs/>
                <w:szCs w:val="21"/>
              </w:rPr>
            </w:pPr>
          </w:p>
        </w:tc>
        <w:tc>
          <w:tcPr>
            <w:tcW w:w="1276" w:type="dxa"/>
            <w:vAlign w:val="center"/>
          </w:tcPr>
          <w:p w14:paraId="42B6B8C8"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网址</w:t>
            </w:r>
          </w:p>
        </w:tc>
        <w:tc>
          <w:tcPr>
            <w:tcW w:w="2054" w:type="dxa"/>
            <w:vAlign w:val="center"/>
          </w:tcPr>
          <w:p w14:paraId="76DB9AE8" w14:textId="77777777" w:rsidR="00F328AC" w:rsidRDefault="00F328AC">
            <w:pPr>
              <w:jc w:val="center"/>
              <w:rPr>
                <w:rFonts w:ascii="Times New Roman" w:eastAsia="仿宋" w:hAnsi="Times New Roman" w:cs="Times New Roman"/>
                <w:bCs/>
                <w:szCs w:val="21"/>
              </w:rPr>
            </w:pPr>
          </w:p>
        </w:tc>
      </w:tr>
      <w:tr w:rsidR="00F328AC" w14:paraId="7C81708F" w14:textId="77777777">
        <w:trPr>
          <w:trHeight w:val="549"/>
          <w:jc w:val="center"/>
        </w:trPr>
        <w:tc>
          <w:tcPr>
            <w:tcW w:w="1620" w:type="dxa"/>
            <w:vAlign w:val="center"/>
          </w:tcPr>
          <w:p w14:paraId="6BB8247A"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经营范围</w:t>
            </w:r>
          </w:p>
        </w:tc>
        <w:tc>
          <w:tcPr>
            <w:tcW w:w="7560" w:type="dxa"/>
            <w:gridSpan w:val="4"/>
            <w:vAlign w:val="center"/>
          </w:tcPr>
          <w:p w14:paraId="125C5DA6" w14:textId="77777777" w:rsidR="00F328AC" w:rsidRDefault="00F328AC">
            <w:pPr>
              <w:jc w:val="center"/>
              <w:rPr>
                <w:rFonts w:ascii="Times New Roman" w:eastAsia="仿宋" w:hAnsi="Times New Roman" w:cs="Times New Roman"/>
                <w:bCs/>
                <w:szCs w:val="21"/>
              </w:rPr>
            </w:pPr>
          </w:p>
        </w:tc>
      </w:tr>
      <w:tr w:rsidR="00F328AC" w14:paraId="14C0C0C8" w14:textId="77777777">
        <w:trPr>
          <w:trHeight w:val="522"/>
          <w:jc w:val="center"/>
        </w:trPr>
        <w:tc>
          <w:tcPr>
            <w:tcW w:w="1620" w:type="dxa"/>
            <w:vAlign w:val="center"/>
          </w:tcPr>
          <w:p w14:paraId="0CC81431" w14:textId="77777777" w:rsidR="00F328AC"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备注</w:t>
            </w:r>
          </w:p>
        </w:tc>
        <w:tc>
          <w:tcPr>
            <w:tcW w:w="7560" w:type="dxa"/>
            <w:gridSpan w:val="4"/>
            <w:vAlign w:val="center"/>
          </w:tcPr>
          <w:p w14:paraId="72BB4130" w14:textId="77777777" w:rsidR="00F328AC" w:rsidRDefault="00F328AC">
            <w:pPr>
              <w:jc w:val="center"/>
              <w:rPr>
                <w:rFonts w:ascii="Times New Roman" w:eastAsia="仿宋" w:hAnsi="Times New Roman" w:cs="Times New Roman"/>
                <w:bCs/>
                <w:szCs w:val="21"/>
              </w:rPr>
            </w:pPr>
          </w:p>
        </w:tc>
      </w:tr>
    </w:tbl>
    <w:p w14:paraId="41B07353" w14:textId="77777777" w:rsidR="00F328AC" w:rsidRDefault="00F328AC">
      <w:pPr>
        <w:adjustRightInd w:val="0"/>
        <w:snapToGrid w:val="0"/>
        <w:spacing w:line="300" w:lineRule="auto"/>
        <w:jc w:val="left"/>
        <w:rPr>
          <w:rFonts w:ascii="Times New Roman" w:eastAsia="仿宋" w:hAnsi="Times New Roman" w:cs="Times New Roman"/>
        </w:rPr>
      </w:pPr>
    </w:p>
    <w:p w14:paraId="2945199C" w14:textId="77777777" w:rsidR="00F328AC" w:rsidRDefault="00000000">
      <w:pPr>
        <w:adjustRightInd w:val="0"/>
        <w:snapToGrid w:val="0"/>
        <w:spacing w:line="300" w:lineRule="auto"/>
        <w:jc w:val="left"/>
        <w:rPr>
          <w:rFonts w:ascii="Times New Roman" w:eastAsia="仿宋" w:hAnsi="Times New Roman" w:cs="Times New Roman"/>
          <w:b/>
          <w:bCs/>
        </w:rPr>
      </w:pPr>
      <w:r>
        <w:rPr>
          <w:rFonts w:ascii="Times New Roman" w:eastAsia="仿宋" w:hAnsi="Times New Roman" w:cs="Times New Roman"/>
          <w:b/>
          <w:bCs/>
        </w:rPr>
        <w:t>注：（</w:t>
      </w:r>
      <w:r>
        <w:rPr>
          <w:rFonts w:ascii="Times New Roman" w:eastAsia="仿宋" w:hAnsi="Times New Roman" w:cs="Times New Roman"/>
          <w:b/>
          <w:bCs/>
        </w:rPr>
        <w:t>1</w:t>
      </w:r>
      <w:r>
        <w:rPr>
          <w:rFonts w:ascii="Times New Roman" w:eastAsia="仿宋" w:hAnsi="Times New Roman" w:cs="Times New Roman"/>
          <w:b/>
          <w:bCs/>
        </w:rPr>
        <w:t>）附营业执照、资格证书等响应人资格要求材料的复印件并加盖公章。</w:t>
      </w:r>
    </w:p>
    <w:p w14:paraId="5AF44312" w14:textId="77777777" w:rsidR="00F328AC" w:rsidRDefault="00F328AC">
      <w:pPr>
        <w:jc w:val="center"/>
        <w:rPr>
          <w:rFonts w:ascii="Times New Roman" w:eastAsia="仿宋" w:hAnsi="Times New Roman" w:cs="Times New Roman"/>
          <w:b/>
          <w:bCs/>
          <w:sz w:val="24"/>
          <w:szCs w:val="24"/>
        </w:rPr>
        <w:sectPr w:rsidR="00F328AC">
          <w:footerReference w:type="default" r:id="rId17"/>
          <w:pgSz w:w="11906" w:h="16838"/>
          <w:pgMar w:top="1440" w:right="1800" w:bottom="1440" w:left="1800" w:header="851" w:footer="992" w:gutter="0"/>
          <w:cols w:space="0"/>
          <w:docGrid w:type="lines" w:linePitch="312"/>
        </w:sectPr>
      </w:pPr>
    </w:p>
    <w:p w14:paraId="67BDFBBA" w14:textId="77777777" w:rsidR="00F328AC" w:rsidRDefault="00F328AC">
      <w:pPr>
        <w:adjustRightInd w:val="0"/>
        <w:snapToGrid w:val="0"/>
        <w:spacing w:line="300" w:lineRule="auto"/>
        <w:jc w:val="left"/>
        <w:rPr>
          <w:rFonts w:ascii="Times New Roman" w:eastAsia="仿宋" w:hAnsi="Times New Roman" w:cs="Times New Roman"/>
        </w:rPr>
      </w:pPr>
    </w:p>
    <w:p w14:paraId="7E6F07E0" w14:textId="77777777" w:rsidR="00F328AC"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三、其他内容</w:t>
      </w:r>
    </w:p>
    <w:p w14:paraId="048E1F81" w14:textId="77777777" w:rsidR="00F328AC" w:rsidRDefault="00000000">
      <w:pPr>
        <w:pStyle w:val="a5"/>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询价文件要求提交的其他文件或供应商认为需补充说明的资料</w:t>
      </w:r>
      <w:r>
        <w:rPr>
          <w:rFonts w:ascii="Times New Roman" w:eastAsia="仿宋" w:hAnsi="Times New Roman" w:cs="Times New Roman"/>
        </w:rPr>
        <w:t>)</w:t>
      </w:r>
      <w:r>
        <w:rPr>
          <w:rFonts w:ascii="Times New Roman" w:eastAsia="仿宋" w:hAnsi="Times New Roman" w:cs="Times New Roman"/>
        </w:rPr>
        <w:t>：对采购项目一般技术和商务要求的响应；对采购需求、质量和服务的采购项目实质性要求的响应。</w:t>
      </w:r>
    </w:p>
    <w:p w14:paraId="5B5B468B" w14:textId="77777777" w:rsidR="00F328AC" w:rsidRDefault="00000000">
      <w:pPr>
        <w:rPr>
          <w:rFonts w:ascii="Times New Roman" w:eastAsia="仿宋" w:hAnsi="Times New Roman" w:cs="Times New Roman"/>
          <w:b/>
          <w:sz w:val="24"/>
          <w:szCs w:val="24"/>
        </w:rPr>
      </w:pPr>
      <w:r>
        <w:rPr>
          <w:rFonts w:ascii="Times New Roman" w:eastAsia="仿宋" w:hAnsi="Times New Roman" w:cs="Times New Roman"/>
          <w:b/>
          <w:sz w:val="24"/>
          <w:szCs w:val="24"/>
        </w:rPr>
        <w:br w:type="page"/>
      </w:r>
    </w:p>
    <w:p w14:paraId="57AE228E" w14:textId="77777777" w:rsidR="00F328AC" w:rsidRDefault="00000000">
      <w:pPr>
        <w:adjustRightInd w:val="0"/>
        <w:snapToGrid w:val="0"/>
        <w:spacing w:line="360" w:lineRule="auto"/>
        <w:jc w:val="center"/>
        <w:rPr>
          <w:rFonts w:ascii="Times New Roman" w:eastAsia="仿宋" w:hAnsi="Times New Roman" w:cs="Times New Roman"/>
          <w:b/>
          <w:sz w:val="24"/>
          <w:szCs w:val="24"/>
        </w:rPr>
      </w:pPr>
      <w:r>
        <w:rPr>
          <w:rFonts w:ascii="Times New Roman" w:eastAsia="仿宋" w:hAnsi="Times New Roman" w:cs="Times New Roman"/>
          <w:b/>
          <w:sz w:val="24"/>
          <w:szCs w:val="24"/>
        </w:rPr>
        <w:lastRenderedPageBreak/>
        <w:t>四、承诺函</w:t>
      </w:r>
    </w:p>
    <w:p w14:paraId="4E70762E" w14:textId="77777777" w:rsidR="00F328AC" w:rsidRDefault="00000000">
      <w:pPr>
        <w:pStyle w:val="a5"/>
        <w:spacing w:line="360" w:lineRule="auto"/>
        <w:ind w:firstLine="0"/>
        <w:rPr>
          <w:rFonts w:ascii="Times New Roman" w:eastAsia="仿宋" w:hAnsi="Times New Roman" w:cs="Times New Roman"/>
          <w:szCs w:val="21"/>
        </w:rPr>
      </w:pPr>
      <w:r>
        <w:rPr>
          <w:rFonts w:ascii="Times New Roman" w:eastAsia="仿宋" w:hAnsi="Times New Roman" w:cs="Times New Roman"/>
          <w:szCs w:val="21"/>
          <w:u w:val="single"/>
        </w:rPr>
        <w:t xml:space="preserve">                        </w:t>
      </w:r>
      <w:r>
        <w:rPr>
          <w:rFonts w:ascii="Times New Roman" w:eastAsia="仿宋" w:hAnsi="Times New Roman" w:cs="Times New Roman"/>
          <w:szCs w:val="21"/>
        </w:rPr>
        <w:t>（采购人名称）：</w:t>
      </w:r>
    </w:p>
    <w:p w14:paraId="4B729F52" w14:textId="77777777" w:rsidR="00F328AC" w:rsidRDefault="00000000">
      <w:pPr>
        <w:pStyle w:val="a5"/>
        <w:spacing w:line="360" w:lineRule="auto"/>
        <w:ind w:firstLine="0"/>
        <w:rPr>
          <w:rFonts w:ascii="Times New Roman" w:eastAsia="仿宋" w:hAnsi="Times New Roman" w:cs="Times New Roman"/>
          <w:szCs w:val="21"/>
        </w:rPr>
      </w:pPr>
      <w:r>
        <w:rPr>
          <w:rFonts w:ascii="Times New Roman" w:eastAsia="仿宋" w:hAnsi="Times New Roman" w:cs="Times New Roman"/>
          <w:szCs w:val="21"/>
        </w:rPr>
        <w:t xml:space="preserve">    </w:t>
      </w:r>
      <w:r>
        <w:rPr>
          <w:rFonts w:ascii="Times New Roman" w:eastAsia="仿宋" w:hAnsi="Times New Roman" w:cs="Times New Roman"/>
          <w:szCs w:val="21"/>
        </w:rPr>
        <w:t>我公司作为本次采购项目的响应人，根据询价文件要求，现郑重承诺如下：</w:t>
      </w:r>
    </w:p>
    <w:p w14:paraId="0756FA1D"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）具有独立承担民事责任的能力；</w:t>
      </w:r>
      <w:r>
        <w:rPr>
          <w:rFonts w:ascii="Times New Roman" w:eastAsia="仿宋" w:hAnsi="Times New Roman" w:cs="Times New Roman"/>
          <w:szCs w:val="21"/>
        </w:rPr>
        <w:t xml:space="preserve"> </w:t>
      </w:r>
    </w:p>
    <w:p w14:paraId="2EC5DE89"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）具有良好的商业信誉和健全的财务会计制度；</w:t>
      </w:r>
      <w:r>
        <w:rPr>
          <w:rFonts w:ascii="Times New Roman" w:eastAsia="仿宋" w:hAnsi="Times New Roman" w:cs="Times New Roman"/>
          <w:szCs w:val="21"/>
        </w:rPr>
        <w:t xml:space="preserve"> </w:t>
      </w:r>
    </w:p>
    <w:p w14:paraId="77F709DA"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）具有履行合同所必需的设备和专业技术能力；</w:t>
      </w:r>
      <w:r>
        <w:rPr>
          <w:rFonts w:ascii="Times New Roman" w:eastAsia="仿宋" w:hAnsi="Times New Roman" w:cs="Times New Roman"/>
          <w:szCs w:val="21"/>
        </w:rPr>
        <w:t xml:space="preserve"> </w:t>
      </w:r>
    </w:p>
    <w:p w14:paraId="5B41F976"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）具有依法缴纳税收和社会保障资金的良好记录；</w:t>
      </w:r>
      <w:r>
        <w:rPr>
          <w:rFonts w:ascii="Times New Roman" w:eastAsia="仿宋" w:hAnsi="Times New Roman" w:cs="Times New Roman"/>
          <w:szCs w:val="21"/>
        </w:rPr>
        <w:t xml:space="preserve"> </w:t>
      </w:r>
    </w:p>
    <w:p w14:paraId="0D0C1B15"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5</w:t>
      </w:r>
      <w:r>
        <w:rPr>
          <w:rFonts w:ascii="Times New Roman" w:eastAsia="仿宋" w:hAnsi="Times New Roman" w:cs="Times New Roman"/>
          <w:szCs w:val="21"/>
        </w:rPr>
        <w:t>）参加此项采购活动前三年内，在经营活动中没有重大违法记录；</w:t>
      </w:r>
      <w:r>
        <w:rPr>
          <w:rFonts w:ascii="Times New Roman" w:eastAsia="仿宋" w:hAnsi="Times New Roman" w:cs="Times New Roman"/>
          <w:szCs w:val="21"/>
        </w:rPr>
        <w:t xml:space="preserve"> </w:t>
      </w:r>
    </w:p>
    <w:p w14:paraId="2477A7BB"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6</w:t>
      </w:r>
      <w:r>
        <w:rPr>
          <w:rFonts w:ascii="Times New Roman" w:eastAsia="仿宋" w:hAnsi="Times New Roman" w:cs="Times New Roman"/>
          <w:szCs w:val="21"/>
        </w:rPr>
        <w:t>）法律、行政法规规定的其他条件</w:t>
      </w:r>
      <w:r>
        <w:rPr>
          <w:rFonts w:ascii="Times New Roman" w:eastAsia="仿宋" w:hAnsi="Times New Roman" w:cs="Times New Roman"/>
          <w:szCs w:val="21"/>
        </w:rPr>
        <w:t xml:space="preserve"> </w:t>
      </w:r>
    </w:p>
    <w:p w14:paraId="1D6A8621" w14:textId="77777777" w:rsidR="00F328AC"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7</w:t>
      </w:r>
      <w:r>
        <w:rPr>
          <w:rFonts w:ascii="Times New Roman" w:eastAsia="仿宋" w:hAnsi="Times New Roman" w:cs="Times New Roman"/>
          <w:szCs w:val="21"/>
        </w:rPr>
        <w:t>）具有本询价文件对询价供应商所规定的资质条件。</w:t>
      </w:r>
      <w:r>
        <w:rPr>
          <w:rFonts w:ascii="Times New Roman" w:eastAsia="仿宋" w:hAnsi="Times New Roman" w:cs="Times New Roman"/>
          <w:szCs w:val="21"/>
        </w:rPr>
        <w:t xml:space="preserve"> </w:t>
      </w:r>
    </w:p>
    <w:p w14:paraId="1AA8679F" w14:textId="77777777" w:rsidR="00F328AC" w:rsidRDefault="00F328AC">
      <w:pPr>
        <w:spacing w:line="360" w:lineRule="auto"/>
        <w:ind w:firstLineChars="200" w:firstLine="460"/>
        <w:jc w:val="left"/>
        <w:rPr>
          <w:rFonts w:ascii="Times New Roman" w:eastAsia="仿宋" w:hAnsi="Times New Roman" w:cs="Times New Roman"/>
          <w:spacing w:val="10"/>
          <w:szCs w:val="21"/>
        </w:rPr>
      </w:pPr>
    </w:p>
    <w:p w14:paraId="499C0B1D" w14:textId="77777777" w:rsidR="00F328AC" w:rsidRDefault="00F328AC">
      <w:pPr>
        <w:pStyle w:val="a5"/>
        <w:rPr>
          <w:rFonts w:ascii="Times New Roman" w:eastAsia="仿宋" w:hAnsi="Times New Roman" w:cs="Times New Roman"/>
        </w:rPr>
      </w:pPr>
    </w:p>
    <w:p w14:paraId="026334E6" w14:textId="77777777" w:rsidR="00F328AC" w:rsidRDefault="00F328AC">
      <w:pPr>
        <w:pStyle w:val="a5"/>
        <w:spacing w:line="360" w:lineRule="auto"/>
        <w:ind w:firstLineChars="200"/>
        <w:rPr>
          <w:rFonts w:ascii="Times New Roman" w:eastAsia="仿宋" w:hAnsi="Times New Roman" w:cs="Times New Roman"/>
          <w:szCs w:val="21"/>
        </w:rPr>
      </w:pPr>
    </w:p>
    <w:p w14:paraId="32F11B78" w14:textId="77777777" w:rsidR="00F328AC" w:rsidRDefault="00000000">
      <w:pPr>
        <w:pStyle w:val="a5"/>
        <w:spacing w:line="360" w:lineRule="auto"/>
        <w:ind w:firstLineChars="1850" w:firstLine="3885"/>
        <w:rPr>
          <w:rFonts w:ascii="Times New Roman" w:eastAsia="仿宋" w:hAnsi="Times New Roman" w:cs="Times New Roman"/>
          <w:szCs w:val="21"/>
        </w:rPr>
      </w:pPr>
      <w:r>
        <w:rPr>
          <w:rFonts w:ascii="Times New Roman" w:eastAsia="仿宋" w:hAnsi="Times New Roman" w:cs="Times New Roman"/>
          <w:szCs w:val="21"/>
        </w:rPr>
        <w:t>供应商名称：</w:t>
      </w:r>
      <w:r>
        <w:rPr>
          <w:rFonts w:ascii="Times New Roman" w:eastAsia="仿宋" w:hAnsi="Times New Roman" w:cs="Times New Roman"/>
          <w:szCs w:val="21"/>
          <w:u w:val="single"/>
        </w:rPr>
        <w:t xml:space="preserve">           </w:t>
      </w:r>
      <w:r>
        <w:rPr>
          <w:rFonts w:ascii="Times New Roman" w:eastAsia="仿宋" w:hAnsi="Times New Roman" w:cs="Times New Roman"/>
          <w:szCs w:val="21"/>
        </w:rPr>
        <w:t>（盖单位章）</w:t>
      </w:r>
    </w:p>
    <w:p w14:paraId="66B7A21C" w14:textId="77777777" w:rsidR="00F328AC" w:rsidRDefault="00000000">
      <w:pPr>
        <w:pStyle w:val="a5"/>
        <w:spacing w:line="360" w:lineRule="auto"/>
        <w:ind w:firstLineChars="1250" w:firstLine="2625"/>
        <w:rPr>
          <w:rFonts w:ascii="Times New Roman" w:eastAsia="仿宋" w:hAnsi="Times New Roman" w:cs="Times New Roman"/>
          <w:szCs w:val="21"/>
        </w:rPr>
      </w:pPr>
      <w:r>
        <w:rPr>
          <w:rFonts w:ascii="Times New Roman" w:eastAsia="仿宋" w:hAnsi="Times New Roman" w:cs="Times New Roman"/>
          <w:szCs w:val="21"/>
        </w:rPr>
        <w:t>法定代表人或委托代理人：</w:t>
      </w:r>
      <w:r>
        <w:rPr>
          <w:rFonts w:ascii="Times New Roman" w:eastAsia="仿宋" w:hAnsi="Times New Roman" w:cs="Times New Roman"/>
          <w:szCs w:val="21"/>
          <w:u w:val="single"/>
        </w:rPr>
        <w:t xml:space="preserve">                </w:t>
      </w:r>
      <w:r>
        <w:rPr>
          <w:rFonts w:ascii="Times New Roman" w:eastAsia="仿宋" w:hAnsi="Times New Roman" w:cs="Times New Roman"/>
          <w:szCs w:val="21"/>
        </w:rPr>
        <w:t xml:space="preserve"> (</w:t>
      </w:r>
      <w:r>
        <w:rPr>
          <w:rFonts w:ascii="Times New Roman" w:eastAsia="仿宋" w:hAnsi="Times New Roman" w:cs="Times New Roman"/>
          <w:szCs w:val="21"/>
        </w:rPr>
        <w:t>签字</w:t>
      </w:r>
      <w:r>
        <w:rPr>
          <w:rFonts w:ascii="Times New Roman" w:eastAsia="仿宋" w:hAnsi="Times New Roman" w:cs="Times New Roman"/>
          <w:szCs w:val="21"/>
        </w:rPr>
        <w:t>)</w:t>
      </w:r>
    </w:p>
    <w:p w14:paraId="2DD30302" w14:textId="77777777" w:rsidR="00F328AC" w:rsidRDefault="00000000">
      <w:pPr>
        <w:pStyle w:val="a5"/>
        <w:spacing w:line="360" w:lineRule="auto"/>
        <w:ind w:firstLineChars="1500" w:firstLine="3150"/>
        <w:rPr>
          <w:rFonts w:ascii="Times New Roman" w:eastAsia="仿宋" w:hAnsi="Times New Roman" w:cs="Times New Roman"/>
          <w:sz w:val="24"/>
          <w:szCs w:val="24"/>
        </w:rPr>
      </w:pPr>
      <w:r>
        <w:rPr>
          <w:rFonts w:ascii="Times New Roman" w:eastAsia="仿宋" w:hAnsi="Times New Roman" w:cs="Times New Roman"/>
          <w:szCs w:val="21"/>
        </w:rPr>
        <w:t>日</w:t>
      </w:r>
      <w:r>
        <w:rPr>
          <w:rFonts w:ascii="Times New Roman" w:eastAsia="仿宋" w:hAnsi="Times New Roman" w:cs="Times New Roman"/>
          <w:szCs w:val="21"/>
        </w:rPr>
        <w:t xml:space="preserve">      </w:t>
      </w:r>
      <w:r>
        <w:rPr>
          <w:rFonts w:ascii="Times New Roman" w:eastAsia="仿宋" w:hAnsi="Times New Roman" w:cs="Times New Roman"/>
          <w:szCs w:val="21"/>
        </w:rPr>
        <w:t>期：</w:t>
      </w:r>
      <w:r>
        <w:rPr>
          <w:rFonts w:ascii="Times New Roman" w:eastAsia="仿宋" w:hAnsi="Times New Roman" w:cs="Times New Roman"/>
          <w:szCs w:val="21"/>
          <w:u w:val="single"/>
        </w:rPr>
        <w:t xml:space="preserve">        </w:t>
      </w:r>
      <w:r>
        <w:rPr>
          <w:rFonts w:ascii="Times New Roman" w:eastAsia="仿宋" w:hAnsi="Times New Roman" w:cs="Times New Roman"/>
          <w:szCs w:val="21"/>
        </w:rPr>
        <w:t>年</w:t>
      </w:r>
      <w:r>
        <w:rPr>
          <w:rFonts w:ascii="Times New Roman" w:eastAsia="仿宋" w:hAnsi="Times New Roman" w:cs="Times New Roman"/>
          <w:szCs w:val="21"/>
          <w:u w:val="single"/>
        </w:rPr>
        <w:t xml:space="preserve">       </w:t>
      </w:r>
      <w:r>
        <w:rPr>
          <w:rFonts w:ascii="Times New Roman" w:eastAsia="仿宋" w:hAnsi="Times New Roman" w:cs="Times New Roman"/>
          <w:szCs w:val="21"/>
        </w:rPr>
        <w:t>月</w:t>
      </w:r>
      <w:r>
        <w:rPr>
          <w:rFonts w:ascii="Times New Roman" w:eastAsia="仿宋" w:hAnsi="Times New Roman" w:cs="Times New Roman"/>
          <w:szCs w:val="21"/>
        </w:rPr>
        <w:t xml:space="preserve"> </w:t>
      </w:r>
      <w:r>
        <w:rPr>
          <w:rFonts w:ascii="Times New Roman" w:eastAsia="仿宋" w:hAnsi="Times New Roman" w:cs="Times New Roman"/>
          <w:szCs w:val="21"/>
          <w:u w:val="single"/>
        </w:rPr>
        <w:t xml:space="preserve">  </w:t>
      </w:r>
      <w:r>
        <w:rPr>
          <w:rFonts w:ascii="Times New Roman" w:eastAsia="仿宋" w:hAnsi="Times New Roman" w:cs="Times New Roman"/>
          <w:sz w:val="24"/>
          <w:szCs w:val="24"/>
          <w:u w:val="single"/>
        </w:rPr>
        <w:t xml:space="preserve">     </w:t>
      </w:r>
      <w:r>
        <w:rPr>
          <w:rFonts w:ascii="Times New Roman" w:eastAsia="仿宋" w:hAnsi="Times New Roman" w:cs="Times New Roman"/>
          <w:sz w:val="24"/>
          <w:szCs w:val="24"/>
        </w:rPr>
        <w:t>日</w:t>
      </w:r>
    </w:p>
    <w:p w14:paraId="132740B7" w14:textId="77777777" w:rsidR="00F328AC" w:rsidRDefault="00F328AC">
      <w:pPr>
        <w:pStyle w:val="a5"/>
        <w:rPr>
          <w:rFonts w:ascii="Times New Roman" w:eastAsia="仿宋" w:hAnsi="Times New Roman" w:cs="Times New Roman"/>
        </w:rPr>
      </w:pPr>
    </w:p>
    <w:p w14:paraId="63EA6FEA" w14:textId="77777777" w:rsidR="00F328AC" w:rsidRDefault="00F328AC">
      <w:pPr>
        <w:pStyle w:val="a5"/>
        <w:rPr>
          <w:rFonts w:ascii="Times New Roman" w:eastAsia="仿宋" w:hAnsi="Times New Roman" w:cs="Times New Roman"/>
        </w:rPr>
      </w:pPr>
    </w:p>
    <w:p w14:paraId="33D45021" w14:textId="77777777" w:rsidR="00F328AC" w:rsidRDefault="00F328AC">
      <w:pPr>
        <w:rPr>
          <w:rFonts w:ascii="Times New Roman" w:eastAsia="仿宋" w:hAnsi="Times New Roman" w:cs="Times New Roman"/>
        </w:rPr>
      </w:pPr>
    </w:p>
    <w:sectPr w:rsidR="00F328AC">
      <w:footerReference w:type="default" r:id="rId18"/>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A119" w14:textId="77777777" w:rsidR="00C73843" w:rsidRDefault="00C73843">
      <w:r>
        <w:separator/>
      </w:r>
    </w:p>
  </w:endnote>
  <w:endnote w:type="continuationSeparator" w:id="0">
    <w:p w14:paraId="75764BBF" w14:textId="77777777" w:rsidR="00C73843" w:rsidRDefault="00C7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1785" w14:textId="77777777" w:rsidR="00F328AC" w:rsidRDefault="00000000">
    <w:pPr>
      <w:pStyle w:val="af"/>
    </w:pPr>
    <w:r>
      <w:rPr>
        <w:rFonts w:hint="eastAsia"/>
      </w:rPr>
      <w:t xml:space="preserve">     </w:t>
    </w:r>
  </w:p>
  <w:p w14:paraId="37BC50A3" w14:textId="77777777" w:rsidR="00F328AC" w:rsidRDefault="00F328AC">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82A7" w14:textId="77777777" w:rsidR="00F328AC" w:rsidRDefault="00000000">
    <w:pPr>
      <w:pStyle w:val="af"/>
      <w:rPr>
        <w:szCs w:val="21"/>
      </w:rPr>
    </w:pPr>
    <w:r>
      <w:rPr>
        <w:noProof/>
      </w:rPr>
      <mc:AlternateContent>
        <mc:Choice Requires="wps">
          <w:drawing>
            <wp:anchor distT="0" distB="0" distL="114300" distR="114300" simplePos="0" relativeHeight="251656192" behindDoc="0" locked="0" layoutInCell="1" allowOverlap="1" wp14:anchorId="14CFD8D4" wp14:editId="04BDF6D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169C28" w14:textId="77777777" w:rsidR="00F328AC" w:rsidRDefault="00000000">
                          <w:pPr>
                            <w:pStyle w:val="af"/>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63D1" w14:textId="77777777" w:rsidR="00F328AC" w:rsidRDefault="00F328AC">
    <w:pPr>
      <w:pStyle w:val="af"/>
      <w:tabs>
        <w:tab w:val="clear" w:pos="4153"/>
        <w:tab w:val="center" w:pos="442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015B" w14:textId="77777777" w:rsidR="00F328AC" w:rsidRDefault="00000000">
    <w:pPr>
      <w:pStyle w:val="af"/>
    </w:pPr>
    <w:r>
      <w:rPr>
        <w:noProof/>
      </w:rPr>
      <mc:AlternateContent>
        <mc:Choice Requires="wps">
          <w:drawing>
            <wp:anchor distT="0" distB="0" distL="114300" distR="114300" simplePos="0" relativeHeight="251657216" behindDoc="0" locked="0" layoutInCell="1" allowOverlap="1" wp14:anchorId="06B43875" wp14:editId="4AE68E8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74DC4" w14:textId="77777777" w:rsidR="00F328AC" w:rsidRDefault="00000000">
                          <w:pPr>
                            <w:pStyle w:val="af"/>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BEE0" w14:textId="77777777" w:rsidR="00F328AC" w:rsidRDefault="00000000">
    <w:pPr>
      <w:pStyle w:val="af"/>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14:anchorId="09F5FF4D" wp14:editId="3D4FD9E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67520" w14:textId="77777777" w:rsidR="00F328AC" w:rsidRDefault="00000000">
                          <w:pPr>
                            <w:pStyle w:val="af"/>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9C14" w14:textId="77777777" w:rsidR="00F328AC" w:rsidRDefault="00000000">
    <w:pPr>
      <w:pStyle w:val="af"/>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14:anchorId="3B6858B3" wp14:editId="2D1FB1A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D317C" w14:textId="77777777" w:rsidR="00F328AC" w:rsidRDefault="00000000">
                          <w:pPr>
                            <w:pStyle w:val="af"/>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DBD4" w14:textId="77777777" w:rsidR="00C73843" w:rsidRDefault="00C73843">
      <w:r>
        <w:separator/>
      </w:r>
    </w:p>
  </w:footnote>
  <w:footnote w:type="continuationSeparator" w:id="0">
    <w:p w14:paraId="0FEF8B3C" w14:textId="77777777" w:rsidR="00C73843" w:rsidRDefault="00C7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B5EE" w14:textId="77777777" w:rsidR="00F328AC" w:rsidRDefault="00F328AC">
    <w:pPr>
      <w:pStyle w:val="af1"/>
      <w:pBdr>
        <w:bottom w:val="none" w:sz="0" w:space="0" w:color="auto"/>
      </w:pBdr>
      <w:jc w:val="right"/>
      <w:rPr>
        <w:rFonts w:eastAsia="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647B" w14:textId="77777777" w:rsidR="00F328AC" w:rsidRDefault="00F328AC">
    <w:pPr>
      <w:pStyle w:val="af1"/>
      <w:pBdr>
        <w:bottom w:val="none" w:sz="0" w:space="0" w:color="auto"/>
      </w:pBdr>
      <w:jc w:val="right"/>
      <w:rPr>
        <w:rFonts w:eastAsia="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6EE47"/>
    <w:multiLevelType w:val="singleLevel"/>
    <w:tmpl w:val="BFA6EE47"/>
    <w:lvl w:ilvl="0">
      <w:start w:val="2"/>
      <w:numFmt w:val="chineseCounting"/>
      <w:suff w:val="space"/>
      <w:lvlText w:val="第%1章"/>
      <w:lvlJc w:val="left"/>
      <w:rPr>
        <w:rFonts w:hint="eastAsia"/>
      </w:rPr>
    </w:lvl>
  </w:abstractNum>
  <w:num w:numId="1" w16cid:durableId="9660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ZhN2I4NTg3ZTVkYjY1NWU3YmVlODZhNWY2OWRiNj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73E07"/>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3843"/>
    <w:rsid w:val="00C77AC4"/>
    <w:rsid w:val="00C95654"/>
    <w:rsid w:val="00C970F6"/>
    <w:rsid w:val="00CB05A1"/>
    <w:rsid w:val="00CB4E87"/>
    <w:rsid w:val="00CC7965"/>
    <w:rsid w:val="00CD2770"/>
    <w:rsid w:val="00D12B4A"/>
    <w:rsid w:val="00D32C87"/>
    <w:rsid w:val="00D41101"/>
    <w:rsid w:val="00D507C1"/>
    <w:rsid w:val="00DC37EB"/>
    <w:rsid w:val="00DE0B4E"/>
    <w:rsid w:val="00E02225"/>
    <w:rsid w:val="00E8154F"/>
    <w:rsid w:val="00F2228E"/>
    <w:rsid w:val="00F22FE8"/>
    <w:rsid w:val="00F328AC"/>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6921B8"/>
    <w:rsid w:val="06952959"/>
    <w:rsid w:val="06985201"/>
    <w:rsid w:val="06D0465A"/>
    <w:rsid w:val="079B4333"/>
    <w:rsid w:val="080C64C9"/>
    <w:rsid w:val="093F6E5D"/>
    <w:rsid w:val="094916C9"/>
    <w:rsid w:val="09B23C11"/>
    <w:rsid w:val="09D07158"/>
    <w:rsid w:val="0A110938"/>
    <w:rsid w:val="0A4C1970"/>
    <w:rsid w:val="0B0D487A"/>
    <w:rsid w:val="0B1170BE"/>
    <w:rsid w:val="0B931457"/>
    <w:rsid w:val="0BD936D7"/>
    <w:rsid w:val="0CC1292A"/>
    <w:rsid w:val="0DD2765F"/>
    <w:rsid w:val="0DDA5F42"/>
    <w:rsid w:val="0E14409A"/>
    <w:rsid w:val="0F852FE9"/>
    <w:rsid w:val="0FA35E5A"/>
    <w:rsid w:val="0FC9014C"/>
    <w:rsid w:val="0FE93165"/>
    <w:rsid w:val="11E861DD"/>
    <w:rsid w:val="129E11D6"/>
    <w:rsid w:val="12C04037"/>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1FBF6583"/>
    <w:rsid w:val="20723182"/>
    <w:rsid w:val="20A756FA"/>
    <w:rsid w:val="20B1463B"/>
    <w:rsid w:val="20F66FEC"/>
    <w:rsid w:val="2181344C"/>
    <w:rsid w:val="222D6611"/>
    <w:rsid w:val="222F1A1F"/>
    <w:rsid w:val="22F6796A"/>
    <w:rsid w:val="248B4C18"/>
    <w:rsid w:val="24F92A2C"/>
    <w:rsid w:val="25180487"/>
    <w:rsid w:val="266E34AE"/>
    <w:rsid w:val="27E334E4"/>
    <w:rsid w:val="280003F5"/>
    <w:rsid w:val="29915199"/>
    <w:rsid w:val="29D532D8"/>
    <w:rsid w:val="2A166596"/>
    <w:rsid w:val="2A6A6763"/>
    <w:rsid w:val="2CB77362"/>
    <w:rsid w:val="2E2508DD"/>
    <w:rsid w:val="2E9F3FBA"/>
    <w:rsid w:val="30DF09C4"/>
    <w:rsid w:val="315129B8"/>
    <w:rsid w:val="31792031"/>
    <w:rsid w:val="31920B76"/>
    <w:rsid w:val="32C80335"/>
    <w:rsid w:val="32D64D30"/>
    <w:rsid w:val="330D43D7"/>
    <w:rsid w:val="33810EEB"/>
    <w:rsid w:val="35221A85"/>
    <w:rsid w:val="357F0A2E"/>
    <w:rsid w:val="35F04E8D"/>
    <w:rsid w:val="37653011"/>
    <w:rsid w:val="38FA2D16"/>
    <w:rsid w:val="392431AB"/>
    <w:rsid w:val="39874E3F"/>
    <w:rsid w:val="3B6D3E63"/>
    <w:rsid w:val="3BA33B10"/>
    <w:rsid w:val="3BB053C8"/>
    <w:rsid w:val="3C0C55F2"/>
    <w:rsid w:val="3CAD07EE"/>
    <w:rsid w:val="3CFE4AEE"/>
    <w:rsid w:val="3D086084"/>
    <w:rsid w:val="3D1244A5"/>
    <w:rsid w:val="3D505840"/>
    <w:rsid w:val="3DA91236"/>
    <w:rsid w:val="3E321216"/>
    <w:rsid w:val="3EEA75C0"/>
    <w:rsid w:val="3F11051E"/>
    <w:rsid w:val="3F4E4D93"/>
    <w:rsid w:val="40153FD6"/>
    <w:rsid w:val="40642695"/>
    <w:rsid w:val="40831CAD"/>
    <w:rsid w:val="40AB493B"/>
    <w:rsid w:val="40F4048C"/>
    <w:rsid w:val="43A22D23"/>
    <w:rsid w:val="43F108B7"/>
    <w:rsid w:val="44466837"/>
    <w:rsid w:val="444E2AF3"/>
    <w:rsid w:val="45644F82"/>
    <w:rsid w:val="465D115C"/>
    <w:rsid w:val="468B17B6"/>
    <w:rsid w:val="46D516CE"/>
    <w:rsid w:val="47043556"/>
    <w:rsid w:val="47596E9F"/>
    <w:rsid w:val="48B87BF5"/>
    <w:rsid w:val="48B972F3"/>
    <w:rsid w:val="4A6A6325"/>
    <w:rsid w:val="4AF40C8C"/>
    <w:rsid w:val="4C405D8D"/>
    <w:rsid w:val="4C570EAE"/>
    <w:rsid w:val="4C8D1B15"/>
    <w:rsid w:val="4CCD7A4E"/>
    <w:rsid w:val="4CF8129A"/>
    <w:rsid w:val="4E3572A5"/>
    <w:rsid w:val="4E387986"/>
    <w:rsid w:val="4EEE4370"/>
    <w:rsid w:val="4F9E7724"/>
    <w:rsid w:val="4FB63413"/>
    <w:rsid w:val="50BD4008"/>
    <w:rsid w:val="514364B2"/>
    <w:rsid w:val="516A37FF"/>
    <w:rsid w:val="51BD0ADB"/>
    <w:rsid w:val="51F560F2"/>
    <w:rsid w:val="524F3D6B"/>
    <w:rsid w:val="526813EF"/>
    <w:rsid w:val="52967DEE"/>
    <w:rsid w:val="529B69C6"/>
    <w:rsid w:val="541C75D3"/>
    <w:rsid w:val="54625F54"/>
    <w:rsid w:val="550F2287"/>
    <w:rsid w:val="5699471C"/>
    <w:rsid w:val="57217F7A"/>
    <w:rsid w:val="57556FB3"/>
    <w:rsid w:val="577D3BBA"/>
    <w:rsid w:val="586A0CB6"/>
    <w:rsid w:val="59451C4B"/>
    <w:rsid w:val="59B53BEA"/>
    <w:rsid w:val="59E6511E"/>
    <w:rsid w:val="5A606D0E"/>
    <w:rsid w:val="5ADC30C6"/>
    <w:rsid w:val="5BC052E6"/>
    <w:rsid w:val="5BE07737"/>
    <w:rsid w:val="5CF525C4"/>
    <w:rsid w:val="5D5A52C7"/>
    <w:rsid w:val="5E954A0B"/>
    <w:rsid w:val="5EBB7FE7"/>
    <w:rsid w:val="5F105600"/>
    <w:rsid w:val="5F1D5272"/>
    <w:rsid w:val="61357BDD"/>
    <w:rsid w:val="61D13037"/>
    <w:rsid w:val="62925889"/>
    <w:rsid w:val="62D66B54"/>
    <w:rsid w:val="63223BAF"/>
    <w:rsid w:val="65ED6CD8"/>
    <w:rsid w:val="66AB175B"/>
    <w:rsid w:val="66B8782F"/>
    <w:rsid w:val="683F7593"/>
    <w:rsid w:val="68550B65"/>
    <w:rsid w:val="6A7A3F8C"/>
    <w:rsid w:val="6B141A74"/>
    <w:rsid w:val="6C114B33"/>
    <w:rsid w:val="6CFC3CA5"/>
    <w:rsid w:val="6D815849"/>
    <w:rsid w:val="6E6239F1"/>
    <w:rsid w:val="6ED44ED9"/>
    <w:rsid w:val="70293003"/>
    <w:rsid w:val="70294DB1"/>
    <w:rsid w:val="70F4419F"/>
    <w:rsid w:val="71F46C51"/>
    <w:rsid w:val="72E15E16"/>
    <w:rsid w:val="73080079"/>
    <w:rsid w:val="740A335E"/>
    <w:rsid w:val="74426811"/>
    <w:rsid w:val="75377F70"/>
    <w:rsid w:val="75F30556"/>
    <w:rsid w:val="7600217D"/>
    <w:rsid w:val="76B626AB"/>
    <w:rsid w:val="77175742"/>
    <w:rsid w:val="772C556A"/>
    <w:rsid w:val="77A85155"/>
    <w:rsid w:val="77B967C7"/>
    <w:rsid w:val="77D70DE3"/>
    <w:rsid w:val="77F24622"/>
    <w:rsid w:val="78794AA1"/>
    <w:rsid w:val="78BB60F7"/>
    <w:rsid w:val="790F7ACD"/>
    <w:rsid w:val="79993162"/>
    <w:rsid w:val="7B1544B5"/>
    <w:rsid w:val="7B1B6717"/>
    <w:rsid w:val="7BC97238"/>
    <w:rsid w:val="7BF81F14"/>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2132D9"/>
  <w15:docId w15:val="{9797741A-8970-4DC0-B5AE-317C3BBA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lock Tex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Normal Indent"/>
    <w:basedOn w:val="a"/>
    <w:qFormat/>
    <w:pPr>
      <w:ind w:firstLine="420"/>
    </w:pPr>
    <w:rPr>
      <w:rFonts w:eastAsia="宋体"/>
    </w:rPr>
  </w:style>
  <w:style w:type="paragraph" w:styleId="a6">
    <w:name w:val="annotation text"/>
    <w:basedOn w:val="a"/>
    <w:link w:val="a7"/>
    <w:qFormat/>
    <w:pPr>
      <w:jc w:val="left"/>
    </w:pPr>
  </w:style>
  <w:style w:type="paragraph" w:styleId="a8">
    <w:name w:val="Body Text Indent"/>
    <w:basedOn w:val="a"/>
    <w:link w:val="a9"/>
    <w:qFormat/>
    <w:pPr>
      <w:ind w:firstLine="630"/>
    </w:pPr>
    <w:rPr>
      <w:sz w:val="32"/>
      <w:szCs w:val="20"/>
    </w:rPr>
  </w:style>
  <w:style w:type="paragraph" w:styleId="aa">
    <w:name w:val="Block Text"/>
    <w:next w:val="a"/>
    <w:uiPriority w:val="99"/>
    <w:qFormat/>
    <w:pPr>
      <w:widowControl w:val="0"/>
      <w:spacing w:line="300" w:lineRule="exact"/>
      <w:ind w:leftChars="-50" w:left="-105" w:rightChars="-50" w:right="-105"/>
      <w:jc w:val="center"/>
    </w:pPr>
    <w:rPr>
      <w:rFonts w:ascii="宋体" w:hAnsi="宋体"/>
      <w:kern w:val="2"/>
      <w:sz w:val="18"/>
    </w:rPr>
  </w:style>
  <w:style w:type="paragraph" w:styleId="ab">
    <w:name w:val="Plain Text"/>
    <w:basedOn w:val="a"/>
    <w:link w:val="ac"/>
    <w:uiPriority w:val="99"/>
    <w:qFormat/>
    <w:pPr>
      <w:autoSpaceDE w:val="0"/>
      <w:autoSpaceDN w:val="0"/>
      <w:adjustRightInd w:val="0"/>
    </w:pPr>
    <w:rPr>
      <w:rFonts w:ascii="宋体" w:hAnsi="Tms Rmn"/>
      <w:kern w:val="0"/>
      <w:szCs w:val="20"/>
    </w:rPr>
  </w:style>
  <w:style w:type="paragraph" w:styleId="ad">
    <w:name w:val="Balloon Text"/>
    <w:basedOn w:val="a"/>
    <w:link w:val="ae"/>
    <w:qFormat/>
    <w:rPr>
      <w:sz w:val="18"/>
      <w:szCs w:val="18"/>
    </w:rPr>
  </w:style>
  <w:style w:type="paragraph" w:styleId="af">
    <w:name w:val="footer"/>
    <w:basedOn w:val="a"/>
    <w:link w:val="af0"/>
    <w:qFormat/>
    <w:pPr>
      <w:tabs>
        <w:tab w:val="center" w:pos="4153"/>
        <w:tab w:val="right" w:pos="8306"/>
      </w:tabs>
      <w:snapToGrid w:val="0"/>
      <w:jc w:val="left"/>
    </w:pPr>
    <w:rPr>
      <w:sz w:val="18"/>
      <w:szCs w:val="20"/>
    </w:rPr>
  </w:style>
  <w:style w:type="paragraph" w:styleId="af1">
    <w:name w:val="header"/>
    <w:basedOn w:val="a"/>
    <w:next w:val="af2"/>
    <w:link w:val="af3"/>
    <w:qFormat/>
    <w:pPr>
      <w:pBdr>
        <w:bottom w:val="single" w:sz="6" w:space="1" w:color="auto"/>
      </w:pBdr>
      <w:tabs>
        <w:tab w:val="center" w:pos="4153"/>
        <w:tab w:val="right" w:pos="8306"/>
      </w:tabs>
      <w:snapToGrid w:val="0"/>
      <w:jc w:val="center"/>
    </w:pPr>
    <w:rPr>
      <w:sz w:val="18"/>
      <w:szCs w:val="20"/>
    </w:rPr>
  </w:style>
  <w:style w:type="paragraph" w:customStyle="1" w:styleId="af2">
    <w:name w:val="文章正文样式"/>
    <w:basedOn w:val="a"/>
    <w:qFormat/>
    <w:pPr>
      <w:spacing w:line="520" w:lineRule="exact"/>
      <w:ind w:firstLineChars="200" w:firstLine="480"/>
      <w:jc w:val="left"/>
    </w:pPr>
    <w:rPr>
      <w:rFonts w:ascii="宋体" w:eastAsia="宋体" w:hAnsi="宋体"/>
      <w:sz w:val="24"/>
    </w:rPr>
  </w:style>
  <w:style w:type="paragraph" w:styleId="TOC1">
    <w:name w:val="toc 1"/>
    <w:basedOn w:val="a"/>
    <w:next w:val="a"/>
    <w:uiPriority w:val="39"/>
    <w:unhideWhenUsed/>
    <w:qFormat/>
    <w:pPr>
      <w:tabs>
        <w:tab w:val="right" w:leader="dot" w:pos="9345"/>
      </w:tabs>
      <w:spacing w:before="120" w:after="120" w:line="620" w:lineRule="exact"/>
      <w:ind w:rightChars="-50" w:right="-105"/>
      <w:jc w:val="left"/>
    </w:pPr>
    <w:rPr>
      <w:b/>
      <w:bCs/>
      <w:caps/>
      <w:sz w:val="20"/>
      <w:szCs w:val="20"/>
    </w:rPr>
  </w:style>
  <w:style w:type="paragraph" w:styleId="af4">
    <w:name w:val="Normal (Web)"/>
    <w:basedOn w:val="a"/>
    <w:link w:val="af5"/>
    <w:qFormat/>
    <w:pPr>
      <w:spacing w:beforeAutospacing="1" w:afterAutospacing="1"/>
      <w:jc w:val="left"/>
    </w:pPr>
    <w:rPr>
      <w:rFonts w:cs="Times New Roman"/>
      <w:kern w:val="0"/>
      <w:sz w:val="24"/>
    </w:rPr>
  </w:style>
  <w:style w:type="paragraph" w:styleId="af6">
    <w:name w:val="Title"/>
    <w:basedOn w:val="a"/>
    <w:next w:val="a"/>
    <w:link w:val="af7"/>
    <w:qFormat/>
    <w:pPr>
      <w:spacing w:before="240" w:after="60"/>
      <w:jc w:val="center"/>
      <w:outlineLvl w:val="0"/>
    </w:pPr>
    <w:rPr>
      <w:rFonts w:ascii="Cambria" w:hAnsi="Cambria" w:cs="Times New Roman"/>
      <w:b/>
      <w:bCs/>
      <w:sz w:val="32"/>
      <w:szCs w:val="32"/>
    </w:rPr>
  </w:style>
  <w:style w:type="paragraph" w:styleId="af8">
    <w:name w:val="annotation subject"/>
    <w:basedOn w:val="a6"/>
    <w:next w:val="a6"/>
    <w:link w:val="af9"/>
    <w:unhideWhenUsed/>
    <w:qFormat/>
    <w:rPr>
      <w:b/>
      <w:bCs/>
    </w:rPr>
  </w:style>
  <w:style w:type="paragraph" w:styleId="afa">
    <w:name w:val="Body Text First Indent"/>
    <w:basedOn w:val="a0"/>
    <w:next w:val="a"/>
    <w:uiPriority w:val="99"/>
    <w:unhideWhenUsed/>
    <w:qFormat/>
    <w:pPr>
      <w:ind w:firstLineChars="100" w:firstLine="420"/>
    </w:pPr>
  </w:style>
  <w:style w:type="paragraph" w:styleId="21">
    <w:name w:val="Body Text First Indent 2"/>
    <w:basedOn w:val="a8"/>
    <w:link w:val="22"/>
    <w:uiPriority w:val="99"/>
    <w:unhideWhenUsed/>
    <w:qFormat/>
    <w:pPr>
      <w:ind w:firstLineChars="200" w:firstLine="420"/>
    </w:pPr>
    <w:rPr>
      <w:rFonts w:hint="eastAsia"/>
    </w:rPr>
  </w:style>
  <w:style w:type="table" w:styleId="af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1"/>
    <w:uiPriority w:val="99"/>
    <w:qFormat/>
    <w:rPr>
      <w:color w:val="0000FF"/>
      <w:u w:val="single"/>
    </w:rPr>
  </w:style>
  <w:style w:type="character" w:styleId="afd">
    <w:name w:val="annotation reference"/>
    <w:basedOn w:val="a1"/>
    <w:qFormat/>
    <w:rPr>
      <w:sz w:val="21"/>
      <w:szCs w:val="21"/>
    </w:rPr>
  </w:style>
  <w:style w:type="paragraph" w:styleId="afe">
    <w:name w:val="Quote"/>
    <w:basedOn w:val="a"/>
    <w:next w:val="a"/>
    <w:link w:val="aff"/>
    <w:uiPriority w:val="99"/>
    <w:qFormat/>
    <w:rPr>
      <w:rFonts w:ascii="Calibri" w:hAnsi="Calibri" w:cs="Calibri"/>
      <w:i/>
      <w:iCs/>
      <w:color w:val="000000"/>
      <w:sz w:val="22"/>
    </w:rPr>
  </w:style>
  <w:style w:type="paragraph" w:customStyle="1" w:styleId="11">
    <w:name w:val="引用1"/>
    <w:basedOn w:val="a"/>
    <w:next w:val="a"/>
    <w:qFormat/>
    <w:pPr>
      <w:widowControl/>
      <w:spacing w:after="200" w:line="276" w:lineRule="auto"/>
      <w:jc w:val="left"/>
    </w:pPr>
    <w:rPr>
      <w:i/>
      <w:iCs/>
      <w:color w:val="000000"/>
      <w:kern w:val="0"/>
      <w:sz w:val="20"/>
      <w:szCs w:val="20"/>
    </w:rPr>
  </w:style>
  <w:style w:type="paragraph" w:customStyle="1" w:styleId="aff0">
    <w:name w:val="正文首行缩进两字符"/>
    <w:basedOn w:val="a"/>
    <w:qFormat/>
    <w:pPr>
      <w:spacing w:line="360" w:lineRule="auto"/>
      <w:ind w:firstLineChars="200" w:firstLine="200"/>
    </w:pPr>
  </w:style>
  <w:style w:type="paragraph" w:customStyle="1" w:styleId="aff1">
    <w:name w:val="样式"/>
    <w:uiPriority w:val="99"/>
    <w:qFormat/>
    <w:pPr>
      <w:widowControl w:val="0"/>
      <w:autoSpaceDE w:val="0"/>
      <w:autoSpaceDN w:val="0"/>
      <w:adjustRightInd w:val="0"/>
    </w:pPr>
    <w:rPr>
      <w:rFonts w:ascii="宋体" w:hAnsi="宋体" w:cs="宋体"/>
      <w:kern w:val="2"/>
      <w:sz w:val="24"/>
      <w:szCs w:val="24"/>
    </w:rPr>
  </w:style>
  <w:style w:type="character" w:customStyle="1" w:styleId="ae">
    <w:name w:val="批注框文本 字符"/>
    <w:basedOn w:val="a1"/>
    <w:link w:val="ad"/>
    <w:qFormat/>
    <w:rPr>
      <w:rFonts w:asciiTheme="minorHAnsi" w:eastAsiaTheme="minorEastAsia" w:hAnsiTheme="minorHAnsi" w:cstheme="minorBidi"/>
      <w:kern w:val="2"/>
      <w:sz w:val="18"/>
      <w:szCs w:val="18"/>
    </w:rPr>
  </w:style>
  <w:style w:type="character" w:customStyle="1" w:styleId="a7">
    <w:name w:val="批注文字 字符"/>
    <w:basedOn w:val="a1"/>
    <w:link w:val="a6"/>
    <w:qFormat/>
    <w:rPr>
      <w:rFonts w:asciiTheme="minorHAnsi" w:eastAsiaTheme="minorEastAsia" w:hAnsiTheme="minorHAnsi" w:cstheme="minorBidi"/>
      <w:kern w:val="2"/>
      <w:sz w:val="21"/>
      <w:szCs w:val="22"/>
    </w:rPr>
  </w:style>
  <w:style w:type="character" w:customStyle="1" w:styleId="af9">
    <w:name w:val="批注主题 字符"/>
    <w:basedOn w:val="a7"/>
    <w:link w:val="af8"/>
    <w:qFormat/>
    <w:rPr>
      <w:rFonts w:asciiTheme="minorHAnsi" w:eastAsiaTheme="minorEastAsia" w:hAnsiTheme="minorHAnsi" w:cstheme="minorBidi"/>
      <w:b/>
      <w:bCs/>
      <w:kern w:val="2"/>
      <w:sz w:val="21"/>
      <w:szCs w:val="22"/>
    </w:rPr>
  </w:style>
  <w:style w:type="character" w:customStyle="1" w:styleId="af0">
    <w:name w:val="页脚 字符"/>
    <w:basedOn w:val="a1"/>
    <w:link w:val="af"/>
    <w:qFormat/>
    <w:rPr>
      <w:rFonts w:asciiTheme="minorHAnsi" w:eastAsiaTheme="minorEastAsia" w:hAnsiTheme="minorHAnsi" w:cstheme="minorBidi"/>
      <w:kern w:val="2"/>
      <w:sz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table" w:customStyle="1" w:styleId="13">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uiPriority w:val="34"/>
    <w:qFormat/>
    <w:pPr>
      <w:ind w:firstLineChars="200" w:firstLine="420"/>
    </w:pPr>
  </w:style>
  <w:style w:type="paragraph" w:customStyle="1" w:styleId="WPSOffice1">
    <w:name w:val="WPSOffice手动目录 1"/>
    <w:qFormat/>
  </w:style>
  <w:style w:type="character" w:customStyle="1" w:styleId="10">
    <w:name w:val="标题 1 字符"/>
    <w:link w:val="1"/>
    <w:qFormat/>
    <w:rPr>
      <w:b/>
      <w:bCs/>
      <w:kern w:val="44"/>
      <w:sz w:val="44"/>
      <w:szCs w:val="44"/>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character" w:customStyle="1" w:styleId="font41">
    <w:name w:val="font41"/>
    <w:basedOn w:val="a1"/>
    <w:qFormat/>
    <w:rPr>
      <w:rFonts w:ascii="Tahoma" w:eastAsia="Tahoma" w:hAnsi="Tahoma" w:cs="Tahom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Times New Roman" w:hAnsi="Times New Roman" w:cs="Times New Roman" w:hint="default"/>
      <w:b/>
      <w:color w:val="000000"/>
      <w:sz w:val="21"/>
      <w:szCs w:val="21"/>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51">
    <w:name w:val="font51"/>
    <w:basedOn w:val="a1"/>
    <w:qFormat/>
    <w:rPr>
      <w:rFonts w:ascii="方正仿宋简体" w:eastAsia="方正仿宋简体" w:hAnsi="方正仿宋简体" w:cs="方正仿宋简体" w:hint="eastAsia"/>
      <w:color w:val="000000"/>
      <w:sz w:val="22"/>
      <w:szCs w:val="22"/>
      <w:u w:val="none"/>
    </w:rPr>
  </w:style>
  <w:style w:type="character" w:customStyle="1" w:styleId="font11">
    <w:name w:val="font11"/>
    <w:basedOn w:val="a1"/>
    <w:qFormat/>
    <w:rPr>
      <w:rFonts w:ascii="Times New Roman" w:hAnsi="Times New Roman" w:cs="Times New Roman" w:hint="default"/>
      <w:color w:val="000000"/>
      <w:sz w:val="22"/>
      <w:szCs w:val="22"/>
      <w:u w:val="none"/>
    </w:rPr>
  </w:style>
  <w:style w:type="character" w:customStyle="1" w:styleId="a4">
    <w:name w:val="正文文本 字符"/>
    <w:basedOn w:val="a1"/>
    <w:link w:val="a0"/>
    <w:qFormat/>
    <w:rPr>
      <w:rFonts w:asciiTheme="minorHAnsi" w:eastAsiaTheme="minorEastAsia" w:hAnsiTheme="minorHAnsi" w:cstheme="minorBidi"/>
      <w:kern w:val="2"/>
      <w:sz w:val="21"/>
      <w:szCs w:val="22"/>
    </w:rPr>
  </w:style>
  <w:style w:type="character" w:customStyle="1" w:styleId="20">
    <w:name w:val="标题 2 字符"/>
    <w:basedOn w:val="a1"/>
    <w:link w:val="2"/>
    <w:qFormat/>
    <w:rPr>
      <w:rFonts w:ascii="Arial" w:eastAsia="黑体" w:hAnsi="Arial" w:cstheme="minorBidi"/>
      <w:b/>
      <w:bCs/>
      <w:kern w:val="2"/>
      <w:sz w:val="32"/>
      <w:szCs w:val="32"/>
    </w:rPr>
  </w:style>
  <w:style w:type="character" w:customStyle="1" w:styleId="30">
    <w:name w:val="标题 3 字符"/>
    <w:basedOn w:val="a1"/>
    <w:link w:val="3"/>
    <w:qFormat/>
    <w:rPr>
      <w:rFonts w:asciiTheme="minorHAnsi" w:eastAsiaTheme="minorEastAsia" w:hAnsiTheme="minorHAnsi" w:cstheme="minorBidi"/>
      <w:b/>
      <w:bCs/>
      <w:kern w:val="2"/>
      <w:sz w:val="32"/>
      <w:szCs w:val="32"/>
    </w:rPr>
  </w:style>
  <w:style w:type="character" w:customStyle="1" w:styleId="aff">
    <w:name w:val="引用 字符"/>
    <w:basedOn w:val="a1"/>
    <w:link w:val="afe"/>
    <w:uiPriority w:val="99"/>
    <w:qFormat/>
    <w:rPr>
      <w:rFonts w:ascii="Calibri" w:eastAsiaTheme="minorEastAsia" w:hAnsi="Calibri" w:cs="Calibri"/>
      <w:i/>
      <w:iCs/>
      <w:color w:val="000000"/>
      <w:kern w:val="2"/>
      <w:sz w:val="22"/>
      <w:szCs w:val="22"/>
    </w:rPr>
  </w:style>
  <w:style w:type="character" w:customStyle="1" w:styleId="Char">
    <w:name w:val="正文文本缩进 Char"/>
    <w:basedOn w:val="a1"/>
    <w:qFormat/>
    <w:rPr>
      <w:rFonts w:asciiTheme="minorHAnsi" w:eastAsiaTheme="minorEastAsia" w:hAnsiTheme="minorHAnsi" w:cstheme="minorBidi"/>
      <w:kern w:val="2"/>
      <w:sz w:val="32"/>
    </w:rPr>
  </w:style>
  <w:style w:type="character" w:customStyle="1" w:styleId="ac">
    <w:name w:val="纯文本 字符"/>
    <w:basedOn w:val="a1"/>
    <w:link w:val="ab"/>
    <w:uiPriority w:val="99"/>
    <w:qFormat/>
    <w:rPr>
      <w:rFonts w:ascii="宋体" w:eastAsiaTheme="minorEastAsia" w:hAnsi="Tms Rmn" w:cstheme="minorBidi"/>
      <w:sz w:val="21"/>
    </w:rPr>
  </w:style>
  <w:style w:type="character" w:customStyle="1" w:styleId="af3">
    <w:name w:val="页眉 字符"/>
    <w:basedOn w:val="a1"/>
    <w:link w:val="af1"/>
    <w:qFormat/>
    <w:rPr>
      <w:rFonts w:asciiTheme="minorHAnsi" w:eastAsiaTheme="minorEastAsia" w:hAnsiTheme="minorHAnsi" w:cstheme="minorBidi"/>
      <w:kern w:val="2"/>
      <w:sz w:val="18"/>
    </w:rPr>
  </w:style>
  <w:style w:type="character" w:customStyle="1" w:styleId="a9">
    <w:name w:val="正文文本缩进 字符"/>
    <w:basedOn w:val="a1"/>
    <w:link w:val="a8"/>
    <w:qFormat/>
    <w:rPr>
      <w:rFonts w:asciiTheme="minorHAnsi" w:eastAsiaTheme="minorEastAsia" w:hAnsiTheme="minorHAnsi" w:cstheme="minorBidi"/>
      <w:kern w:val="2"/>
      <w:sz w:val="32"/>
    </w:rPr>
  </w:style>
  <w:style w:type="character" w:customStyle="1" w:styleId="22">
    <w:name w:val="正文文本首行缩进 2 字符"/>
    <w:basedOn w:val="a9"/>
    <w:link w:val="21"/>
    <w:uiPriority w:val="99"/>
    <w:qFormat/>
    <w:rPr>
      <w:rFonts w:asciiTheme="minorHAnsi" w:eastAsiaTheme="minorEastAsia" w:hAnsiTheme="minorHAnsi" w:cstheme="minorBidi"/>
      <w:kern w:val="2"/>
      <w:sz w:val="32"/>
    </w:rPr>
  </w:style>
  <w:style w:type="paragraph" w:customStyle="1" w:styleId="14">
    <w:name w:val="正文1"/>
    <w:qFormat/>
    <w:pPr>
      <w:widowControl w:val="0"/>
      <w:adjustRightInd w:val="0"/>
      <w:spacing w:line="312" w:lineRule="atLeast"/>
      <w:jc w:val="both"/>
      <w:textAlignment w:val="baseline"/>
    </w:pPr>
    <w:rPr>
      <w:rFonts w:ascii="宋体"/>
      <w:sz w:val="34"/>
    </w:rPr>
  </w:style>
  <w:style w:type="paragraph" w:customStyle="1" w:styleId="Bodytext1">
    <w:name w:val="Body text|1"/>
    <w:basedOn w:val="a"/>
    <w:qFormat/>
    <w:pPr>
      <w:spacing w:line="360" w:lineRule="auto"/>
      <w:ind w:firstLine="400"/>
    </w:pPr>
    <w:rPr>
      <w:rFonts w:ascii="宋体" w:eastAsia="宋体" w:hAnsi="宋体" w:cs="宋体"/>
      <w:sz w:val="30"/>
      <w:szCs w:val="30"/>
      <w:lang w:val="zh-TW" w:eastAsia="zh-TW" w:bidi="zh-TW"/>
    </w:rPr>
  </w:style>
  <w:style w:type="paragraph" w:customStyle="1" w:styleId="Normal0">
    <w:name w:val="Normal_0"/>
    <w:qFormat/>
    <w:rPr>
      <w:rFonts w:eastAsia="Times New Roman"/>
      <w:sz w:val="24"/>
      <w:szCs w:val="24"/>
    </w:rPr>
  </w:style>
  <w:style w:type="paragraph" w:customStyle="1" w:styleId="100">
    <w:name w:val="正文_1_0"/>
    <w:qFormat/>
    <w:pPr>
      <w:widowControl w:val="0"/>
      <w:jc w:val="both"/>
    </w:pPr>
    <w:rPr>
      <w:rFonts w:ascii="Calibri" w:hAnsi="Calibri"/>
      <w:kern w:val="2"/>
      <w:sz w:val="21"/>
      <w:szCs w:val="22"/>
    </w:rPr>
  </w:style>
  <w:style w:type="paragraph" w:customStyle="1" w:styleId="15">
    <w:name w:val="正文_1"/>
    <w:qFormat/>
    <w:pPr>
      <w:widowControl w:val="0"/>
      <w:jc w:val="both"/>
    </w:pPr>
    <w:rPr>
      <w:rFonts w:ascii="Calibri" w:hAnsi="Calibri"/>
      <w:kern w:val="2"/>
      <w:sz w:val="21"/>
      <w:szCs w:val="22"/>
    </w:rPr>
  </w:style>
  <w:style w:type="paragraph" w:customStyle="1" w:styleId="z">
    <w:name w:val="z正文"/>
    <w:basedOn w:val="ab"/>
    <w:uiPriority w:val="99"/>
    <w:qFormat/>
    <w:pPr>
      <w:tabs>
        <w:tab w:val="left" w:pos="525"/>
      </w:tabs>
      <w:autoSpaceDE/>
      <w:autoSpaceDN/>
      <w:adjustRightInd/>
      <w:snapToGrid w:val="0"/>
      <w:spacing w:line="360" w:lineRule="auto"/>
    </w:pPr>
    <w:rPr>
      <w:rFonts w:eastAsia="宋体" w:hAnsi="宋体" w:cs="Times New Roman"/>
      <w:kern w:val="2"/>
      <w:sz w:val="24"/>
    </w:rPr>
  </w:style>
  <w:style w:type="character" w:customStyle="1" w:styleId="textcontents">
    <w:name w:val="textcontents"/>
    <w:qFormat/>
    <w:rPr>
      <w:rFonts w:cs="Times New Roman"/>
    </w:rPr>
  </w:style>
  <w:style w:type="character" w:customStyle="1" w:styleId="af7">
    <w:name w:val="标题 字符"/>
    <w:link w:val="af6"/>
    <w:qFormat/>
    <w:rPr>
      <w:rFonts w:ascii="Cambria" w:hAnsi="Cambria" w:cs="Times New Roman"/>
      <w:b/>
      <w:bCs/>
      <w:sz w:val="32"/>
      <w:szCs w:val="32"/>
    </w:rPr>
  </w:style>
  <w:style w:type="character" w:customStyle="1" w:styleId="af5">
    <w:name w:val="普通(网站) 字符"/>
    <w:link w:val="af4"/>
    <w:qFormat/>
    <w:rPr>
      <w:rFonts w:cs="Times New Roman"/>
      <w:kern w:val="0"/>
      <w:sz w:val="24"/>
    </w:rPr>
  </w:style>
  <w:style w:type="paragraph" w:customStyle="1" w:styleId="16">
    <w:name w:val="称呼1"/>
    <w:basedOn w:val="a"/>
    <w:next w:val="a"/>
    <w:qFormat/>
    <w:rPr>
      <w:rFonts w:ascii="宋体" w:hAnsi="宋体" w:cs="黑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itu.so.com/?src=shudixinyong&amp;new=1&amp;k=%E5%90%88%E6%B1%9F%E5%8E%BF%E5%9B%BD%E7%91%9E%E5%95%86%E8%B4%B8%E6%9C%89%E9%99%90%E5%85%AC%E5%8F%B8&amp;city=%E6%B3%B8%E5%B7%9E%E5%B8%82"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tu.so.com/?src=shudixinyong&amp;new=1&amp;k=%E5%90%88%E6%B1%9F%E5%8E%BF%E5%9B%BD%E7%91%9E%E5%95%86%E8%B4%B8%E6%9C%89%E9%99%90%E5%85%AC%E5%8F%B8&amp;city=%E6%B3%B8%E5%B7%9E%E5%B8%8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12DBD14-AD68-4725-A105-59C7475AAF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1421</Words>
  <Characters>8101</Characters>
  <Application>Microsoft Office Word</Application>
  <DocSecurity>0</DocSecurity>
  <Lines>67</Lines>
  <Paragraphs>19</Paragraphs>
  <ScaleCrop>false</ScaleCrop>
  <Company>www.deepin.net.cn</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zsq</dc:creator>
  <cp:lastModifiedBy>向秦</cp:lastModifiedBy>
  <cp:revision>16</cp:revision>
  <cp:lastPrinted>2023-09-04T09:58:00Z</cp:lastPrinted>
  <dcterms:created xsi:type="dcterms:W3CDTF">2019-12-12T03:07:00Z</dcterms:created>
  <dcterms:modified xsi:type="dcterms:W3CDTF">2023-11-01T03:13:00Z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9C87A1F168CA4BE2BC8E199EF0AAA599_13</vt:lpwstr>
  </property>
</Properties>
</file>